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C52A" w14:textId="5DFDC428" w:rsidR="00AE08EC" w:rsidRDefault="00AE08EC" w:rsidP="00AE08EC">
      <w:pPr>
        <w:spacing w:after="0"/>
        <w:jc w:val="both"/>
        <w:rPr>
          <w:rFonts w:ascii="Arial" w:hAnsi="Arial" w:cs="Arial"/>
          <w:sz w:val="24"/>
          <w:szCs w:val="24"/>
          <w:lang w:val="es-MX"/>
        </w:rPr>
      </w:pPr>
      <w:r w:rsidRPr="00C679E7">
        <w:rPr>
          <w:rFonts w:ascii="Arial" w:hAnsi="Arial" w:cs="Arial"/>
          <w:sz w:val="24"/>
          <w:szCs w:val="24"/>
          <w:lang w:val="es-MX"/>
        </w:rPr>
        <w:t xml:space="preserve">Febrero </w:t>
      </w:r>
      <w:r w:rsidR="00C679E7">
        <w:rPr>
          <w:rFonts w:ascii="Arial" w:hAnsi="Arial" w:cs="Arial"/>
          <w:sz w:val="24"/>
          <w:szCs w:val="24"/>
          <w:lang w:val="es-MX"/>
        </w:rPr>
        <w:t>2</w:t>
      </w:r>
      <w:r w:rsidRPr="00C679E7">
        <w:rPr>
          <w:rFonts w:ascii="Arial" w:hAnsi="Arial" w:cs="Arial"/>
          <w:sz w:val="24"/>
          <w:szCs w:val="24"/>
          <w:lang w:val="es-MX"/>
        </w:rPr>
        <w:t>6 de 2024</w:t>
      </w:r>
    </w:p>
    <w:p w14:paraId="3CEAAA32" w14:textId="77777777" w:rsidR="00C679E7" w:rsidRPr="00C679E7" w:rsidRDefault="00C679E7" w:rsidP="00AE08EC">
      <w:pPr>
        <w:spacing w:after="0"/>
        <w:jc w:val="both"/>
        <w:rPr>
          <w:rFonts w:ascii="Arial" w:hAnsi="Arial" w:cs="Arial"/>
          <w:sz w:val="24"/>
          <w:szCs w:val="24"/>
          <w:lang w:val="es-MX"/>
        </w:rPr>
      </w:pPr>
    </w:p>
    <w:p w14:paraId="72942F28" w14:textId="77777777"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 xml:space="preserve">Pontificia Universidad Javeriana. </w:t>
      </w:r>
    </w:p>
    <w:p w14:paraId="2E0C0ADC" w14:textId="77777777"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 xml:space="preserve">Grupo de Filosofía del Dolor </w:t>
      </w:r>
    </w:p>
    <w:p w14:paraId="4657CC48" w14:textId="77777777"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 xml:space="preserve">Director: Doctor Fernando Cardona </w:t>
      </w:r>
      <w:proofErr w:type="spellStart"/>
      <w:r w:rsidRPr="00C679E7">
        <w:rPr>
          <w:rFonts w:ascii="Arial" w:hAnsi="Arial" w:cs="Arial"/>
          <w:sz w:val="24"/>
          <w:szCs w:val="24"/>
        </w:rPr>
        <w:t>Súarez</w:t>
      </w:r>
      <w:proofErr w:type="spellEnd"/>
      <w:r w:rsidRPr="00C679E7">
        <w:rPr>
          <w:rFonts w:ascii="Arial" w:hAnsi="Arial" w:cs="Arial"/>
          <w:sz w:val="24"/>
          <w:szCs w:val="24"/>
        </w:rPr>
        <w:t xml:space="preserve"> </w:t>
      </w:r>
    </w:p>
    <w:p w14:paraId="3597379B" w14:textId="79187673"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Texto</w:t>
      </w:r>
      <w:r w:rsidRPr="00C679E7">
        <w:rPr>
          <w:rFonts w:ascii="Arial" w:hAnsi="Arial" w:cs="Arial"/>
          <w:sz w:val="24"/>
          <w:szCs w:val="24"/>
        </w:rPr>
        <w:t xml:space="preserve"> de base:</w:t>
      </w:r>
      <w:r w:rsidRPr="00C679E7">
        <w:rPr>
          <w:rFonts w:ascii="Arial" w:hAnsi="Arial" w:cs="Arial"/>
          <w:sz w:val="24"/>
          <w:szCs w:val="24"/>
        </w:rPr>
        <w:t xml:space="preserve"> </w:t>
      </w:r>
      <w:r w:rsidRPr="00C679E7">
        <w:rPr>
          <w:rFonts w:ascii="Arial" w:hAnsi="Arial" w:cs="Arial"/>
          <w:sz w:val="24"/>
          <w:szCs w:val="24"/>
        </w:rPr>
        <w:t xml:space="preserve">¿Qué hacer con nuestro cerebro? de Catherine </w:t>
      </w:r>
      <w:proofErr w:type="spellStart"/>
      <w:r w:rsidRPr="00C679E7">
        <w:rPr>
          <w:rFonts w:ascii="Arial" w:hAnsi="Arial" w:cs="Arial"/>
          <w:sz w:val="24"/>
          <w:szCs w:val="24"/>
        </w:rPr>
        <w:t>Malabou</w:t>
      </w:r>
      <w:proofErr w:type="spellEnd"/>
    </w:p>
    <w:p w14:paraId="1D56F9F9" w14:textId="5932CCC8"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Capítulo: Campos de acción de la plasticidad</w:t>
      </w:r>
    </w:p>
    <w:p w14:paraId="124150D9" w14:textId="67383D72"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Título de la relatoría: El cerebro como metáfora</w:t>
      </w:r>
    </w:p>
    <w:p w14:paraId="7E3332A5" w14:textId="22EA3CAA"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Autor: Manuel Dávila Sguerra</w:t>
      </w:r>
    </w:p>
    <w:p w14:paraId="3FDFB892" w14:textId="77777777" w:rsidR="00C679E7" w:rsidRDefault="00C679E7" w:rsidP="00EA0D83">
      <w:pPr>
        <w:spacing w:after="0"/>
        <w:jc w:val="center"/>
        <w:rPr>
          <w:rFonts w:ascii="Arial" w:hAnsi="Arial" w:cs="Arial"/>
          <w:b/>
          <w:bCs/>
          <w:sz w:val="24"/>
          <w:szCs w:val="24"/>
          <w:lang w:val="es-MX"/>
        </w:rPr>
      </w:pPr>
    </w:p>
    <w:p w14:paraId="0941F629" w14:textId="0F260021" w:rsidR="00500D4E" w:rsidRPr="00C679E7" w:rsidRDefault="00D601FA" w:rsidP="00EA0D83">
      <w:pPr>
        <w:spacing w:after="0"/>
        <w:jc w:val="center"/>
        <w:rPr>
          <w:rFonts w:ascii="Arial" w:hAnsi="Arial" w:cs="Arial"/>
          <w:b/>
          <w:bCs/>
          <w:sz w:val="24"/>
          <w:szCs w:val="24"/>
          <w:lang w:val="es-MX"/>
        </w:rPr>
      </w:pPr>
      <w:r w:rsidRPr="00C679E7">
        <w:rPr>
          <w:rFonts w:ascii="Arial" w:hAnsi="Arial" w:cs="Arial"/>
          <w:b/>
          <w:bCs/>
          <w:sz w:val="24"/>
          <w:szCs w:val="24"/>
          <w:lang w:val="es-MX"/>
        </w:rPr>
        <w:t>El cerebro como metáfora</w:t>
      </w:r>
    </w:p>
    <w:p w14:paraId="629700FA" w14:textId="38A84270" w:rsidR="00D601FA" w:rsidRDefault="00AE08EC" w:rsidP="00AE08EC">
      <w:pPr>
        <w:spacing w:after="0"/>
        <w:jc w:val="both"/>
        <w:rPr>
          <w:rFonts w:ascii="Arial" w:hAnsi="Arial" w:cs="Arial"/>
          <w:sz w:val="24"/>
          <w:szCs w:val="24"/>
          <w:lang w:val="es-MX"/>
        </w:rPr>
      </w:pPr>
      <w:r w:rsidRPr="00AE08EC">
        <w:rPr>
          <w:rFonts w:ascii="Arial" w:hAnsi="Arial" w:cs="Arial"/>
          <w:sz w:val="24"/>
          <w:szCs w:val="24"/>
          <w:lang w:val="es-MX"/>
        </w:rPr>
        <w:t xml:space="preserve">Comienzo </w:t>
      </w:r>
      <w:r>
        <w:rPr>
          <w:rFonts w:ascii="Arial" w:hAnsi="Arial" w:cs="Arial"/>
          <w:sz w:val="24"/>
          <w:szCs w:val="24"/>
          <w:lang w:val="es-MX"/>
        </w:rPr>
        <w:t xml:space="preserve">por mencionar una referencia que aparece en la página 9 del libro titulado “¿Qué hacer con nuestro cerebro? de Catherine </w:t>
      </w:r>
      <w:proofErr w:type="spellStart"/>
      <w:r>
        <w:rPr>
          <w:rFonts w:ascii="Arial" w:hAnsi="Arial" w:cs="Arial"/>
          <w:sz w:val="24"/>
          <w:szCs w:val="24"/>
          <w:lang w:val="es-MX"/>
        </w:rPr>
        <w:t>Malabou</w:t>
      </w:r>
      <w:proofErr w:type="spellEnd"/>
      <w:r>
        <w:rPr>
          <w:rFonts w:ascii="Arial" w:hAnsi="Arial" w:cs="Arial"/>
          <w:sz w:val="24"/>
          <w:szCs w:val="24"/>
          <w:lang w:val="es-MX"/>
        </w:rPr>
        <w:t>, y que dice lo siguiente:</w:t>
      </w:r>
    </w:p>
    <w:p w14:paraId="26402DD2" w14:textId="77777777" w:rsidR="00AE08EC" w:rsidRPr="00AE08EC" w:rsidRDefault="00AE08EC" w:rsidP="00AE08EC">
      <w:pPr>
        <w:spacing w:after="0"/>
        <w:jc w:val="both"/>
        <w:rPr>
          <w:rFonts w:ascii="Arial" w:hAnsi="Arial" w:cs="Arial"/>
          <w:sz w:val="24"/>
          <w:szCs w:val="24"/>
          <w:lang w:val="es-MX"/>
        </w:rPr>
      </w:pPr>
    </w:p>
    <w:p w14:paraId="76F9E3BC" w14:textId="008019C3" w:rsidR="00440F01" w:rsidRPr="00AE08EC" w:rsidRDefault="00440F01" w:rsidP="00AE08EC">
      <w:pPr>
        <w:spacing w:after="0"/>
        <w:ind w:left="567" w:right="567"/>
        <w:jc w:val="both"/>
        <w:rPr>
          <w:rFonts w:ascii="Arial" w:hAnsi="Arial" w:cs="Arial"/>
          <w:sz w:val="20"/>
          <w:szCs w:val="20"/>
          <w:lang w:val="es-MX"/>
        </w:rPr>
      </w:pPr>
      <w:r w:rsidRPr="00AE08EC">
        <w:rPr>
          <w:rFonts w:ascii="Arial" w:hAnsi="Arial" w:cs="Arial"/>
          <w:sz w:val="20"/>
          <w:szCs w:val="20"/>
          <w:lang w:val="es-MX"/>
        </w:rPr>
        <w:t xml:space="preserve">“Las ciencias cognitivas forman un vasto </w:t>
      </w:r>
      <w:r w:rsidR="00AE08EC" w:rsidRPr="00AE08EC">
        <w:rPr>
          <w:rFonts w:ascii="Arial" w:hAnsi="Arial" w:cs="Arial"/>
          <w:sz w:val="20"/>
          <w:szCs w:val="20"/>
          <w:lang w:val="es-MX"/>
        </w:rPr>
        <w:t>continente de</w:t>
      </w:r>
      <w:r w:rsidRPr="00AE08EC">
        <w:rPr>
          <w:rFonts w:ascii="Arial" w:hAnsi="Arial" w:cs="Arial"/>
          <w:sz w:val="20"/>
          <w:szCs w:val="20"/>
          <w:lang w:val="es-MX"/>
        </w:rPr>
        <w:t xml:space="preserve"> investigación que afecta a varias </w:t>
      </w:r>
      <w:r w:rsidR="00AE08EC" w:rsidRPr="00AE08EC">
        <w:rPr>
          <w:rFonts w:ascii="Arial" w:hAnsi="Arial" w:cs="Arial"/>
          <w:sz w:val="20"/>
          <w:szCs w:val="20"/>
          <w:lang w:val="es-MX"/>
        </w:rPr>
        <w:t>disciplinas</w:t>
      </w:r>
      <w:r w:rsidRPr="00AE08EC">
        <w:rPr>
          <w:rFonts w:ascii="Arial" w:hAnsi="Arial" w:cs="Arial"/>
          <w:sz w:val="20"/>
          <w:szCs w:val="20"/>
          <w:lang w:val="es-MX"/>
        </w:rPr>
        <w:t xml:space="preserve">: la psicología cognitiva, </w:t>
      </w:r>
      <w:r w:rsidRPr="00C118D9">
        <w:rPr>
          <w:rFonts w:ascii="Arial" w:hAnsi="Arial" w:cs="Arial"/>
          <w:b/>
          <w:bCs/>
          <w:sz w:val="20"/>
          <w:szCs w:val="20"/>
          <w:lang w:val="es-MX"/>
        </w:rPr>
        <w:t>la inteligencia artificial</w:t>
      </w:r>
      <w:r w:rsidRPr="00AE08EC">
        <w:rPr>
          <w:rFonts w:ascii="Arial" w:hAnsi="Arial" w:cs="Arial"/>
          <w:sz w:val="20"/>
          <w:szCs w:val="20"/>
          <w:lang w:val="es-MX"/>
        </w:rPr>
        <w:t xml:space="preserve">, las neurociencias, </w:t>
      </w:r>
      <w:r w:rsidRPr="00C118D9">
        <w:rPr>
          <w:rFonts w:ascii="Arial" w:hAnsi="Arial" w:cs="Arial"/>
          <w:b/>
          <w:bCs/>
          <w:sz w:val="20"/>
          <w:szCs w:val="20"/>
          <w:lang w:val="es-MX"/>
        </w:rPr>
        <w:t>la lingüística</w:t>
      </w:r>
      <w:r w:rsidRPr="00AE08EC">
        <w:rPr>
          <w:rFonts w:ascii="Arial" w:hAnsi="Arial" w:cs="Arial"/>
          <w:sz w:val="20"/>
          <w:szCs w:val="20"/>
          <w:lang w:val="es-MX"/>
        </w:rPr>
        <w:t xml:space="preserve"> y la filosofía del espíritu. […] Lo</w:t>
      </w:r>
      <w:r w:rsidR="00AE08EC">
        <w:rPr>
          <w:rFonts w:ascii="Arial" w:hAnsi="Arial" w:cs="Arial"/>
          <w:sz w:val="20"/>
          <w:szCs w:val="20"/>
          <w:lang w:val="es-MX"/>
        </w:rPr>
        <w:t>s</w:t>
      </w:r>
      <w:r w:rsidRPr="00AE08EC">
        <w:rPr>
          <w:rFonts w:ascii="Arial" w:hAnsi="Arial" w:cs="Arial"/>
          <w:sz w:val="20"/>
          <w:szCs w:val="20"/>
          <w:lang w:val="es-MX"/>
        </w:rPr>
        <w:t xml:space="preserve"> dominios que cubren (percepción, </w:t>
      </w:r>
      <w:r w:rsidRPr="00C118D9">
        <w:rPr>
          <w:rFonts w:ascii="Arial" w:hAnsi="Arial" w:cs="Arial"/>
          <w:b/>
          <w:bCs/>
          <w:sz w:val="20"/>
          <w:szCs w:val="20"/>
          <w:lang w:val="es-MX"/>
        </w:rPr>
        <w:t>memoria</w:t>
      </w:r>
      <w:r w:rsidRPr="00AE08EC">
        <w:rPr>
          <w:rFonts w:ascii="Arial" w:hAnsi="Arial" w:cs="Arial"/>
          <w:sz w:val="20"/>
          <w:szCs w:val="20"/>
          <w:lang w:val="es-MX"/>
        </w:rPr>
        <w:t xml:space="preserve">, </w:t>
      </w:r>
      <w:r w:rsidRPr="00C118D9">
        <w:rPr>
          <w:rFonts w:ascii="Arial" w:hAnsi="Arial" w:cs="Arial"/>
          <w:b/>
          <w:bCs/>
          <w:sz w:val="20"/>
          <w:szCs w:val="20"/>
          <w:lang w:val="es-MX"/>
        </w:rPr>
        <w:t>aprendizaje</w:t>
      </w:r>
      <w:r w:rsidRPr="00AE08EC">
        <w:rPr>
          <w:rFonts w:ascii="Arial" w:hAnsi="Arial" w:cs="Arial"/>
          <w:sz w:val="20"/>
          <w:szCs w:val="20"/>
          <w:lang w:val="es-MX"/>
        </w:rPr>
        <w:t xml:space="preserve">, conciencia, razonamiento </w:t>
      </w:r>
      <w:proofErr w:type="spellStart"/>
      <w:r w:rsidRPr="00AE08EC">
        <w:rPr>
          <w:rFonts w:ascii="Arial" w:hAnsi="Arial" w:cs="Arial"/>
          <w:sz w:val="20"/>
          <w:szCs w:val="20"/>
          <w:lang w:val="es-MX"/>
        </w:rPr>
        <w:t>etc</w:t>
      </w:r>
      <w:proofErr w:type="spellEnd"/>
      <w:r w:rsidRPr="00AE08EC">
        <w:rPr>
          <w:rFonts w:ascii="Arial" w:hAnsi="Arial" w:cs="Arial"/>
          <w:sz w:val="20"/>
          <w:szCs w:val="20"/>
          <w:lang w:val="es-MX"/>
        </w:rPr>
        <w:t>) son estudiados en varios ámbitos: desde el ámbito biológico (fisiología celular, anatomía del cerebro …) hasta el estudio de «estados mentales internos» (representaciones, imágenes mentales, estrategia de resolución de problemas”.</w:t>
      </w:r>
    </w:p>
    <w:p w14:paraId="56D214FE" w14:textId="77777777" w:rsidR="00440F01" w:rsidRDefault="00440F01" w:rsidP="00AE08EC">
      <w:pPr>
        <w:spacing w:after="0"/>
        <w:jc w:val="both"/>
        <w:rPr>
          <w:rFonts w:ascii="Arial" w:hAnsi="Arial" w:cs="Arial"/>
          <w:sz w:val="24"/>
          <w:szCs w:val="24"/>
          <w:lang w:val="es-MX"/>
        </w:rPr>
      </w:pPr>
    </w:p>
    <w:p w14:paraId="4814BA7E" w14:textId="015F0A64" w:rsidR="00AE08EC" w:rsidRDefault="00AE08EC" w:rsidP="00AE08EC">
      <w:pPr>
        <w:spacing w:after="0"/>
        <w:jc w:val="both"/>
        <w:rPr>
          <w:rFonts w:ascii="Arial" w:hAnsi="Arial" w:cs="Arial"/>
          <w:sz w:val="24"/>
          <w:szCs w:val="24"/>
          <w:lang w:val="es-MX"/>
        </w:rPr>
      </w:pPr>
      <w:r>
        <w:rPr>
          <w:rFonts w:ascii="Arial" w:hAnsi="Arial" w:cs="Arial"/>
          <w:sz w:val="24"/>
          <w:szCs w:val="24"/>
          <w:lang w:val="es-MX"/>
        </w:rPr>
        <w:t xml:space="preserve">Hago énfasis en dos aspectos que </w:t>
      </w:r>
      <w:r w:rsidR="00992A78">
        <w:rPr>
          <w:rFonts w:ascii="Arial" w:hAnsi="Arial" w:cs="Arial"/>
          <w:sz w:val="24"/>
          <w:szCs w:val="24"/>
          <w:lang w:val="es-MX"/>
        </w:rPr>
        <w:t>la autora</w:t>
      </w:r>
      <w:r>
        <w:rPr>
          <w:rFonts w:ascii="Arial" w:hAnsi="Arial" w:cs="Arial"/>
          <w:sz w:val="24"/>
          <w:szCs w:val="24"/>
          <w:lang w:val="es-MX"/>
        </w:rPr>
        <w:t xml:space="preserve"> menciona</w:t>
      </w:r>
      <w:r w:rsidR="00992A78">
        <w:rPr>
          <w:rFonts w:ascii="Arial" w:hAnsi="Arial" w:cs="Arial"/>
          <w:sz w:val="24"/>
          <w:szCs w:val="24"/>
          <w:lang w:val="es-MX"/>
        </w:rPr>
        <w:t xml:space="preserve"> en la introducción de su libro</w:t>
      </w:r>
      <w:r w:rsidR="00EA0D83">
        <w:rPr>
          <w:rFonts w:ascii="Arial" w:hAnsi="Arial" w:cs="Arial"/>
          <w:sz w:val="24"/>
          <w:szCs w:val="24"/>
          <w:lang w:val="es-MX"/>
        </w:rPr>
        <w:t>,</w:t>
      </w:r>
      <w:r>
        <w:rPr>
          <w:rFonts w:ascii="Arial" w:hAnsi="Arial" w:cs="Arial"/>
          <w:sz w:val="24"/>
          <w:szCs w:val="24"/>
          <w:lang w:val="es-MX"/>
        </w:rPr>
        <w:t xml:space="preserve"> como son la inteligencia artificial y la lingüística que nos permitirán debatir </w:t>
      </w:r>
      <w:r w:rsidR="00EA0D83">
        <w:rPr>
          <w:rFonts w:ascii="Arial" w:hAnsi="Arial" w:cs="Arial"/>
          <w:sz w:val="24"/>
          <w:szCs w:val="24"/>
          <w:lang w:val="es-MX"/>
        </w:rPr>
        <w:t>sobre,</w:t>
      </w:r>
      <w:r>
        <w:rPr>
          <w:rFonts w:ascii="Arial" w:hAnsi="Arial" w:cs="Arial"/>
          <w:sz w:val="24"/>
          <w:szCs w:val="24"/>
          <w:lang w:val="es-MX"/>
        </w:rPr>
        <w:t xml:space="preserve"> como </w:t>
      </w:r>
      <w:r w:rsidR="00992A78">
        <w:rPr>
          <w:rFonts w:ascii="Arial" w:hAnsi="Arial" w:cs="Arial"/>
          <w:sz w:val="24"/>
          <w:szCs w:val="24"/>
          <w:lang w:val="es-MX"/>
        </w:rPr>
        <w:t>insinúo en</w:t>
      </w:r>
      <w:r>
        <w:rPr>
          <w:rFonts w:ascii="Arial" w:hAnsi="Arial" w:cs="Arial"/>
          <w:sz w:val="24"/>
          <w:szCs w:val="24"/>
          <w:lang w:val="es-MX"/>
        </w:rPr>
        <w:t xml:space="preserve"> el título, “el cerebro como metáfora”. </w:t>
      </w:r>
    </w:p>
    <w:p w14:paraId="597AD562" w14:textId="77777777" w:rsidR="00AE08EC" w:rsidRDefault="00AE08EC" w:rsidP="00AE08EC">
      <w:pPr>
        <w:spacing w:after="0"/>
        <w:jc w:val="both"/>
        <w:rPr>
          <w:rFonts w:ascii="Arial" w:hAnsi="Arial" w:cs="Arial"/>
          <w:sz w:val="24"/>
          <w:szCs w:val="24"/>
          <w:lang w:val="es-MX"/>
        </w:rPr>
      </w:pPr>
    </w:p>
    <w:p w14:paraId="4343A85F" w14:textId="0E3E1F37" w:rsidR="00992A78" w:rsidRDefault="00992A78" w:rsidP="00AE08EC">
      <w:pPr>
        <w:spacing w:after="0"/>
        <w:jc w:val="both"/>
        <w:rPr>
          <w:rFonts w:ascii="Arial" w:hAnsi="Arial" w:cs="Arial"/>
          <w:sz w:val="24"/>
          <w:szCs w:val="24"/>
          <w:lang w:val="es-MX"/>
        </w:rPr>
      </w:pPr>
      <w:r>
        <w:rPr>
          <w:rFonts w:ascii="Arial" w:hAnsi="Arial" w:cs="Arial"/>
          <w:sz w:val="24"/>
          <w:szCs w:val="24"/>
          <w:lang w:val="es-MX"/>
        </w:rPr>
        <w:t xml:space="preserve">En lo personal hago un esfuerzo por relevarme de mi mente ingenieril cuando me dirijo a nuestros grupos de filosofía, pero el tema permite crear una simbiosis entre ingeniería y filosofía que trataré centrado en el lenguaje de Catherine </w:t>
      </w:r>
      <w:proofErr w:type="spellStart"/>
      <w:r>
        <w:rPr>
          <w:rFonts w:ascii="Arial" w:hAnsi="Arial" w:cs="Arial"/>
          <w:sz w:val="24"/>
          <w:szCs w:val="24"/>
          <w:lang w:val="es-MX"/>
        </w:rPr>
        <w:t>Malabou</w:t>
      </w:r>
      <w:proofErr w:type="spellEnd"/>
      <w:r>
        <w:rPr>
          <w:rFonts w:ascii="Arial" w:hAnsi="Arial" w:cs="Arial"/>
          <w:sz w:val="24"/>
          <w:szCs w:val="24"/>
          <w:lang w:val="es-MX"/>
        </w:rPr>
        <w:t xml:space="preserve"> con respecto a sus disertaciones sobre el cerebro.</w:t>
      </w:r>
    </w:p>
    <w:p w14:paraId="233AAB1E" w14:textId="77777777" w:rsidR="00992A78" w:rsidRDefault="00992A78" w:rsidP="00AE08EC">
      <w:pPr>
        <w:spacing w:after="0"/>
        <w:jc w:val="both"/>
        <w:rPr>
          <w:rFonts w:ascii="Arial" w:hAnsi="Arial" w:cs="Arial"/>
          <w:sz w:val="24"/>
          <w:szCs w:val="24"/>
          <w:lang w:val="es-MX"/>
        </w:rPr>
      </w:pPr>
    </w:p>
    <w:p w14:paraId="4EA06B3A" w14:textId="5FEFA7E1" w:rsidR="00061BA1" w:rsidRDefault="00AE08EC" w:rsidP="00AE08EC">
      <w:pPr>
        <w:spacing w:after="0"/>
        <w:jc w:val="both"/>
        <w:rPr>
          <w:rFonts w:ascii="Arial" w:hAnsi="Arial" w:cs="Arial"/>
          <w:sz w:val="24"/>
          <w:szCs w:val="24"/>
          <w:lang w:val="es-MX"/>
        </w:rPr>
      </w:pPr>
      <w:r>
        <w:rPr>
          <w:rFonts w:ascii="Arial" w:hAnsi="Arial" w:cs="Arial"/>
          <w:sz w:val="24"/>
          <w:szCs w:val="24"/>
          <w:lang w:val="es-MX"/>
        </w:rPr>
        <w:t>No es nuevo decir que el</w:t>
      </w:r>
      <w:r w:rsidR="006F4B08" w:rsidRPr="006F4B08">
        <w:rPr>
          <w:rFonts w:ascii="Arial" w:hAnsi="Arial" w:cs="Arial"/>
          <w:sz w:val="24"/>
          <w:szCs w:val="24"/>
          <w:lang w:val="es-MX"/>
        </w:rPr>
        <w:t xml:space="preserve"> cuerpo humano</w:t>
      </w:r>
      <w:r w:rsidR="006F4B08">
        <w:rPr>
          <w:rFonts w:ascii="Arial" w:hAnsi="Arial" w:cs="Arial"/>
          <w:sz w:val="24"/>
          <w:szCs w:val="24"/>
          <w:lang w:val="es-MX"/>
        </w:rPr>
        <w:t xml:space="preserve"> y en general sus componentes han servido como modelo para que</w:t>
      </w:r>
      <w:r w:rsidR="00992A78">
        <w:rPr>
          <w:rFonts w:ascii="Arial" w:hAnsi="Arial" w:cs="Arial"/>
          <w:sz w:val="24"/>
          <w:szCs w:val="24"/>
          <w:lang w:val="es-MX"/>
        </w:rPr>
        <w:t>,</w:t>
      </w:r>
      <w:r w:rsidR="006F4B08">
        <w:rPr>
          <w:rFonts w:ascii="Arial" w:hAnsi="Arial" w:cs="Arial"/>
          <w:sz w:val="24"/>
          <w:szCs w:val="24"/>
          <w:lang w:val="es-MX"/>
        </w:rPr>
        <w:t xml:space="preserve"> basados en su imitación</w:t>
      </w:r>
      <w:r w:rsidR="00992A78">
        <w:rPr>
          <w:rFonts w:ascii="Arial" w:hAnsi="Arial" w:cs="Arial"/>
          <w:sz w:val="24"/>
          <w:szCs w:val="24"/>
          <w:lang w:val="es-MX"/>
        </w:rPr>
        <w:t>,</w:t>
      </w:r>
      <w:r w:rsidR="006F4B08">
        <w:rPr>
          <w:rFonts w:ascii="Arial" w:hAnsi="Arial" w:cs="Arial"/>
          <w:sz w:val="24"/>
          <w:szCs w:val="24"/>
          <w:lang w:val="es-MX"/>
        </w:rPr>
        <w:t xml:space="preserve"> hayan servido para la construcción de muchos de los elementos tecnológicos que la humanidad utiliza para su subsistencia. </w:t>
      </w:r>
      <w:r w:rsidR="00061BA1">
        <w:rPr>
          <w:rFonts w:ascii="Arial" w:hAnsi="Arial" w:cs="Arial"/>
          <w:sz w:val="24"/>
          <w:szCs w:val="24"/>
          <w:lang w:val="es-MX"/>
        </w:rPr>
        <w:t>En el libro “El malestar en la cultura” de Sigmund Freud el padre del psicoanálisis</w:t>
      </w:r>
      <w:r w:rsidR="00C118D9">
        <w:rPr>
          <w:rFonts w:ascii="Arial" w:hAnsi="Arial" w:cs="Arial"/>
          <w:sz w:val="24"/>
          <w:szCs w:val="24"/>
          <w:lang w:val="es-MX"/>
        </w:rPr>
        <w:t xml:space="preserve"> dice sobre lo que en </w:t>
      </w:r>
      <w:r w:rsidR="00992A78">
        <w:rPr>
          <w:rFonts w:ascii="Arial" w:hAnsi="Arial" w:cs="Arial"/>
          <w:sz w:val="24"/>
          <w:szCs w:val="24"/>
          <w:lang w:val="es-MX"/>
        </w:rPr>
        <w:t>su</w:t>
      </w:r>
      <w:r w:rsidR="00C118D9">
        <w:rPr>
          <w:rFonts w:ascii="Arial" w:hAnsi="Arial" w:cs="Arial"/>
          <w:sz w:val="24"/>
          <w:szCs w:val="24"/>
          <w:lang w:val="es-MX"/>
        </w:rPr>
        <w:t xml:space="preserve"> momento estaba ocurriendo relacionado con la implantación de órganos mecánicos en el cuerpo humano</w:t>
      </w:r>
      <w:r w:rsidR="00992A78">
        <w:rPr>
          <w:rFonts w:ascii="Arial" w:hAnsi="Arial" w:cs="Arial"/>
          <w:sz w:val="24"/>
          <w:szCs w:val="24"/>
          <w:lang w:val="es-MX"/>
        </w:rPr>
        <w:t xml:space="preserve"> lo siguiente</w:t>
      </w:r>
      <w:r w:rsidR="00061BA1">
        <w:rPr>
          <w:rFonts w:ascii="Arial" w:hAnsi="Arial" w:cs="Arial"/>
          <w:sz w:val="24"/>
          <w:szCs w:val="24"/>
          <w:lang w:val="es-MX"/>
        </w:rPr>
        <w:t xml:space="preserve">: </w:t>
      </w:r>
    </w:p>
    <w:p w14:paraId="26E764FF" w14:textId="77777777" w:rsidR="00061BA1" w:rsidRDefault="00061BA1" w:rsidP="00AE08EC">
      <w:pPr>
        <w:spacing w:after="0"/>
        <w:jc w:val="both"/>
        <w:rPr>
          <w:rFonts w:ascii="Arial" w:hAnsi="Arial" w:cs="Arial"/>
          <w:sz w:val="24"/>
          <w:szCs w:val="24"/>
          <w:lang w:val="es-MX"/>
        </w:rPr>
      </w:pPr>
    </w:p>
    <w:p w14:paraId="119FB7D5" w14:textId="1FB4B268" w:rsidR="00061BA1" w:rsidRPr="00C118D9" w:rsidRDefault="00061BA1" w:rsidP="00C118D9">
      <w:pPr>
        <w:spacing w:after="0"/>
        <w:ind w:left="567" w:right="567"/>
        <w:jc w:val="both"/>
        <w:rPr>
          <w:rFonts w:ascii="Arial" w:hAnsi="Arial" w:cs="Arial"/>
          <w:sz w:val="20"/>
          <w:szCs w:val="20"/>
          <w:lang w:val="es-MX"/>
        </w:rPr>
      </w:pPr>
      <w:r w:rsidRPr="00D22C8C">
        <w:rPr>
          <w:rFonts w:ascii="Arial" w:hAnsi="Arial" w:cs="Arial"/>
          <w:sz w:val="20"/>
          <w:szCs w:val="20"/>
          <w:lang w:val="es-MX"/>
        </w:rPr>
        <w:t>“El hombre se ha convertido en una suerte de dios prótesis, por así decir, verdaderamente grandioso cuando se coloca todos sus</w:t>
      </w:r>
      <w:r w:rsidR="00381FD2" w:rsidRPr="00D22C8C">
        <w:rPr>
          <w:rFonts w:ascii="Arial" w:hAnsi="Arial" w:cs="Arial"/>
          <w:sz w:val="20"/>
          <w:szCs w:val="20"/>
          <w:lang w:val="es-MX"/>
        </w:rPr>
        <w:t xml:space="preserve"> </w:t>
      </w:r>
      <w:r w:rsidRPr="00D22C8C">
        <w:rPr>
          <w:rFonts w:ascii="Arial" w:hAnsi="Arial" w:cs="Arial"/>
          <w:sz w:val="20"/>
          <w:szCs w:val="20"/>
          <w:lang w:val="es-MX"/>
        </w:rPr>
        <w:t>órganos auxiliares; pero estos no</w:t>
      </w:r>
      <w:r w:rsidR="00381FD2" w:rsidRPr="00D22C8C">
        <w:rPr>
          <w:rFonts w:ascii="Arial" w:hAnsi="Arial" w:cs="Arial"/>
          <w:sz w:val="20"/>
          <w:szCs w:val="20"/>
          <w:lang w:val="es-MX"/>
        </w:rPr>
        <w:t xml:space="preserve"> </w:t>
      </w:r>
      <w:r w:rsidRPr="00D22C8C">
        <w:rPr>
          <w:rFonts w:ascii="Arial" w:hAnsi="Arial" w:cs="Arial"/>
          <w:sz w:val="20"/>
          <w:szCs w:val="20"/>
          <w:lang w:val="es-MX"/>
        </w:rPr>
        <w:t>se</w:t>
      </w:r>
      <w:r w:rsidR="00381FD2" w:rsidRPr="00D22C8C">
        <w:rPr>
          <w:rFonts w:ascii="Arial" w:hAnsi="Arial" w:cs="Arial"/>
          <w:sz w:val="20"/>
          <w:szCs w:val="20"/>
          <w:lang w:val="es-MX"/>
        </w:rPr>
        <w:t xml:space="preserve"> </w:t>
      </w:r>
      <w:r w:rsidRPr="00D22C8C">
        <w:rPr>
          <w:rFonts w:ascii="Arial" w:hAnsi="Arial" w:cs="Arial"/>
          <w:sz w:val="20"/>
          <w:szCs w:val="20"/>
          <w:lang w:val="es-MX"/>
        </w:rPr>
        <w:t>han integrado con él, y en</w:t>
      </w:r>
      <w:r w:rsidR="00381FD2" w:rsidRPr="00D22C8C">
        <w:rPr>
          <w:rFonts w:ascii="Arial" w:hAnsi="Arial" w:cs="Arial"/>
          <w:sz w:val="20"/>
          <w:szCs w:val="20"/>
          <w:lang w:val="es-MX"/>
        </w:rPr>
        <w:t xml:space="preserve"> </w:t>
      </w:r>
      <w:r w:rsidRPr="00D22C8C">
        <w:rPr>
          <w:rFonts w:ascii="Arial" w:hAnsi="Arial" w:cs="Arial"/>
          <w:sz w:val="20"/>
          <w:szCs w:val="20"/>
          <w:lang w:val="es-MX"/>
        </w:rPr>
        <w:t>ocasiones le dan todavía mucho trabajo. Es cierto que</w:t>
      </w:r>
      <w:r w:rsidR="00381FD2" w:rsidRPr="00D22C8C">
        <w:rPr>
          <w:rFonts w:ascii="Arial" w:hAnsi="Arial" w:cs="Arial"/>
          <w:sz w:val="20"/>
          <w:szCs w:val="20"/>
          <w:lang w:val="es-MX"/>
        </w:rPr>
        <w:t xml:space="preserve"> </w:t>
      </w:r>
      <w:r w:rsidRPr="00D22C8C">
        <w:rPr>
          <w:rFonts w:ascii="Arial" w:hAnsi="Arial" w:cs="Arial"/>
          <w:sz w:val="20"/>
          <w:szCs w:val="20"/>
          <w:lang w:val="es-MX"/>
        </w:rPr>
        <w:t>tiene derecho a consolarse pensando que ese</w:t>
      </w:r>
      <w:r w:rsidR="00381FD2" w:rsidRPr="00D22C8C">
        <w:rPr>
          <w:rFonts w:ascii="Arial" w:hAnsi="Arial" w:cs="Arial"/>
          <w:sz w:val="20"/>
          <w:szCs w:val="20"/>
          <w:lang w:val="es-MX"/>
        </w:rPr>
        <w:t xml:space="preserve"> </w:t>
      </w:r>
      <w:r w:rsidRPr="00D22C8C">
        <w:rPr>
          <w:rFonts w:ascii="Arial" w:hAnsi="Arial" w:cs="Arial"/>
          <w:sz w:val="20"/>
          <w:szCs w:val="20"/>
          <w:lang w:val="es-MX"/>
        </w:rPr>
        <w:t xml:space="preserve">desarrollo no ha concluido en el año 1930. Épocas futuras traerán consigo nuevos progresos, acaso de magnitud inimaginable, en ese ámbito de la </w:t>
      </w:r>
      <w:r w:rsidR="00381FD2" w:rsidRPr="00D22C8C">
        <w:rPr>
          <w:rFonts w:ascii="Arial" w:hAnsi="Arial" w:cs="Arial"/>
          <w:sz w:val="20"/>
          <w:szCs w:val="20"/>
          <w:lang w:val="es-MX"/>
        </w:rPr>
        <w:t>cultura, y</w:t>
      </w:r>
      <w:r w:rsidRPr="00D22C8C">
        <w:rPr>
          <w:rFonts w:ascii="Arial" w:hAnsi="Arial" w:cs="Arial"/>
          <w:sz w:val="20"/>
          <w:szCs w:val="20"/>
          <w:lang w:val="es-MX"/>
        </w:rPr>
        <w:t xml:space="preserve"> no harán sino aumentar la semejanza con un dios.</w:t>
      </w:r>
      <w:r w:rsidR="00381FD2" w:rsidRPr="00D22C8C">
        <w:rPr>
          <w:rFonts w:ascii="Arial" w:hAnsi="Arial" w:cs="Arial"/>
          <w:sz w:val="20"/>
          <w:szCs w:val="20"/>
          <w:lang w:val="es-MX"/>
        </w:rPr>
        <w:t xml:space="preserve"> </w:t>
      </w:r>
      <w:r w:rsidR="00ED3D23" w:rsidRPr="00D22C8C">
        <w:rPr>
          <w:rFonts w:ascii="Arial" w:hAnsi="Arial" w:cs="Arial"/>
          <w:sz w:val="20"/>
          <w:szCs w:val="20"/>
          <w:lang w:val="es-MX"/>
        </w:rPr>
        <w:t>Ahora bien</w:t>
      </w:r>
      <w:r w:rsidRPr="00D22C8C">
        <w:rPr>
          <w:rFonts w:ascii="Arial" w:hAnsi="Arial" w:cs="Arial"/>
          <w:sz w:val="20"/>
          <w:szCs w:val="20"/>
          <w:lang w:val="es-MX"/>
        </w:rPr>
        <w:t xml:space="preserve">, en interés de nuestra indagación no debemos olvidar que el ser </w:t>
      </w:r>
      <w:r w:rsidRPr="00D22C8C">
        <w:rPr>
          <w:rFonts w:ascii="Arial" w:hAnsi="Arial" w:cs="Arial"/>
          <w:sz w:val="20"/>
          <w:szCs w:val="20"/>
          <w:lang w:val="es-MX"/>
        </w:rPr>
        <w:lastRenderedPageBreak/>
        <w:t>humano de nuestros</w:t>
      </w:r>
      <w:r w:rsidR="00381FD2" w:rsidRPr="00D22C8C">
        <w:rPr>
          <w:rFonts w:ascii="Arial" w:hAnsi="Arial" w:cs="Arial"/>
          <w:sz w:val="20"/>
          <w:szCs w:val="20"/>
          <w:lang w:val="es-MX"/>
        </w:rPr>
        <w:t xml:space="preserve"> </w:t>
      </w:r>
      <w:r w:rsidR="00ED3D23" w:rsidRPr="00D22C8C">
        <w:rPr>
          <w:rFonts w:ascii="Arial" w:hAnsi="Arial" w:cs="Arial"/>
          <w:sz w:val="20"/>
          <w:szCs w:val="20"/>
          <w:lang w:val="es-MX"/>
        </w:rPr>
        <w:t>días</w:t>
      </w:r>
      <w:r w:rsidRPr="00D22C8C">
        <w:rPr>
          <w:rFonts w:ascii="Arial" w:hAnsi="Arial" w:cs="Arial"/>
          <w:sz w:val="20"/>
          <w:szCs w:val="20"/>
          <w:lang w:val="es-MX"/>
        </w:rPr>
        <w:t xml:space="preserve"> no se siente feliz en su semejanza con un dios</w:t>
      </w:r>
      <w:r w:rsidR="00ED3D23" w:rsidRPr="00D22C8C">
        <w:rPr>
          <w:rFonts w:ascii="Arial" w:hAnsi="Arial" w:cs="Arial"/>
          <w:sz w:val="20"/>
          <w:szCs w:val="20"/>
          <w:lang w:val="es-MX"/>
        </w:rPr>
        <w:t>”</w:t>
      </w:r>
      <w:r w:rsidR="0055518A">
        <w:rPr>
          <w:rFonts w:ascii="Arial" w:hAnsi="Arial" w:cs="Arial"/>
          <w:sz w:val="20"/>
          <w:szCs w:val="20"/>
          <w:lang w:val="es-MX"/>
        </w:rPr>
        <w:t xml:space="preserve"> (Freud, 2007, </w:t>
      </w:r>
      <w:r w:rsidR="0055518A" w:rsidRPr="00C118D9">
        <w:rPr>
          <w:rFonts w:ascii="Arial" w:hAnsi="Arial" w:cs="Arial"/>
          <w:sz w:val="20"/>
          <w:szCs w:val="20"/>
          <w:lang w:val="es-MX"/>
        </w:rPr>
        <w:t>P 90-91</w:t>
      </w:r>
      <w:r w:rsidR="0055518A">
        <w:rPr>
          <w:rFonts w:ascii="Arial" w:hAnsi="Arial" w:cs="Arial"/>
          <w:sz w:val="20"/>
          <w:szCs w:val="20"/>
          <w:lang w:val="es-MX"/>
        </w:rPr>
        <w:t>).</w:t>
      </w:r>
    </w:p>
    <w:p w14:paraId="5603968F" w14:textId="77777777" w:rsidR="000B2A69" w:rsidRPr="00D22C8C" w:rsidRDefault="000B2A69" w:rsidP="00D22C8C">
      <w:pPr>
        <w:spacing w:after="0"/>
        <w:ind w:left="567" w:right="567"/>
        <w:jc w:val="both"/>
        <w:rPr>
          <w:rFonts w:ascii="Arial" w:hAnsi="Arial" w:cs="Arial"/>
          <w:sz w:val="20"/>
          <w:szCs w:val="20"/>
          <w:lang w:val="es-MX"/>
        </w:rPr>
      </w:pPr>
    </w:p>
    <w:p w14:paraId="31343C9C" w14:textId="55AAD088" w:rsidR="009C63F7" w:rsidRDefault="006F4B08" w:rsidP="00AE08EC">
      <w:pPr>
        <w:spacing w:after="0"/>
        <w:jc w:val="both"/>
        <w:rPr>
          <w:rFonts w:ascii="Arial" w:hAnsi="Arial" w:cs="Arial"/>
          <w:sz w:val="24"/>
          <w:szCs w:val="24"/>
          <w:lang w:val="es-MX"/>
        </w:rPr>
      </w:pPr>
      <w:r>
        <w:rPr>
          <w:rFonts w:ascii="Arial" w:hAnsi="Arial" w:cs="Arial"/>
          <w:sz w:val="24"/>
          <w:szCs w:val="24"/>
          <w:lang w:val="es-MX"/>
        </w:rPr>
        <w:t>En este sentido el cerebro es uno de los principales órganos que han influido en estos paradigmas</w:t>
      </w:r>
      <w:r w:rsidR="0055518A">
        <w:rPr>
          <w:rFonts w:ascii="Arial" w:hAnsi="Arial" w:cs="Arial"/>
          <w:sz w:val="24"/>
          <w:szCs w:val="24"/>
          <w:lang w:val="es-MX"/>
        </w:rPr>
        <w:t xml:space="preserve"> y al</w:t>
      </w:r>
      <w:r w:rsidR="009C63F7">
        <w:rPr>
          <w:rFonts w:ascii="Arial" w:hAnsi="Arial" w:cs="Arial"/>
          <w:sz w:val="24"/>
          <w:szCs w:val="24"/>
          <w:lang w:val="es-MX"/>
        </w:rPr>
        <w:t xml:space="preserve"> hablar del </w:t>
      </w:r>
      <w:r w:rsidR="0055518A">
        <w:rPr>
          <w:rFonts w:ascii="Arial" w:hAnsi="Arial" w:cs="Arial"/>
          <w:sz w:val="24"/>
          <w:szCs w:val="24"/>
          <w:lang w:val="es-MX"/>
        </w:rPr>
        <w:t>“C</w:t>
      </w:r>
      <w:r w:rsidR="009C63F7">
        <w:rPr>
          <w:rFonts w:ascii="Arial" w:hAnsi="Arial" w:cs="Arial"/>
          <w:sz w:val="24"/>
          <w:szCs w:val="24"/>
          <w:lang w:val="es-MX"/>
        </w:rPr>
        <w:t>erebro como metáfora</w:t>
      </w:r>
      <w:r w:rsidR="0055518A">
        <w:rPr>
          <w:rFonts w:ascii="Arial" w:hAnsi="Arial" w:cs="Arial"/>
          <w:sz w:val="24"/>
          <w:szCs w:val="24"/>
          <w:lang w:val="es-MX"/>
        </w:rPr>
        <w:t>”</w:t>
      </w:r>
      <w:r w:rsidR="009C63F7">
        <w:rPr>
          <w:rFonts w:ascii="Arial" w:hAnsi="Arial" w:cs="Arial"/>
          <w:sz w:val="24"/>
          <w:szCs w:val="24"/>
          <w:lang w:val="es-MX"/>
        </w:rPr>
        <w:t xml:space="preserve"> quiero recalcar no solo </w:t>
      </w:r>
      <w:r w:rsidR="00C118D9">
        <w:rPr>
          <w:rFonts w:ascii="Arial" w:hAnsi="Arial" w:cs="Arial"/>
          <w:sz w:val="24"/>
          <w:szCs w:val="24"/>
          <w:lang w:val="es-MX"/>
        </w:rPr>
        <w:t xml:space="preserve">en </w:t>
      </w:r>
      <w:r w:rsidR="009C63F7">
        <w:rPr>
          <w:rFonts w:ascii="Arial" w:hAnsi="Arial" w:cs="Arial"/>
          <w:sz w:val="24"/>
          <w:szCs w:val="24"/>
          <w:lang w:val="es-MX"/>
        </w:rPr>
        <w:t xml:space="preserve">¿Qué hacer con nuestro cerebro? </w:t>
      </w:r>
      <w:r w:rsidR="0055518A">
        <w:rPr>
          <w:rFonts w:ascii="Arial" w:hAnsi="Arial" w:cs="Arial"/>
          <w:sz w:val="24"/>
          <w:szCs w:val="24"/>
          <w:lang w:val="es-MX"/>
        </w:rPr>
        <w:t>s</w:t>
      </w:r>
      <w:r w:rsidR="009C63F7">
        <w:rPr>
          <w:rFonts w:ascii="Arial" w:hAnsi="Arial" w:cs="Arial"/>
          <w:sz w:val="24"/>
          <w:szCs w:val="24"/>
          <w:lang w:val="es-MX"/>
        </w:rPr>
        <w:t>ino también ¿Qué hemos aprendido del cerebro?</w:t>
      </w:r>
    </w:p>
    <w:p w14:paraId="63A42FDA" w14:textId="4C06E601" w:rsidR="0064277D" w:rsidRDefault="0064277D" w:rsidP="00AE08EC">
      <w:pPr>
        <w:spacing w:after="0"/>
        <w:jc w:val="both"/>
        <w:rPr>
          <w:rFonts w:ascii="Arial" w:hAnsi="Arial" w:cs="Arial"/>
          <w:sz w:val="24"/>
          <w:szCs w:val="24"/>
          <w:lang w:val="es-MX"/>
        </w:rPr>
      </w:pPr>
    </w:p>
    <w:p w14:paraId="77D09564" w14:textId="4284C9F9" w:rsidR="00992A78" w:rsidRDefault="006F4B08" w:rsidP="00AE08EC">
      <w:pPr>
        <w:spacing w:after="0"/>
        <w:jc w:val="both"/>
        <w:rPr>
          <w:rFonts w:ascii="Arial" w:hAnsi="Arial" w:cs="Arial"/>
          <w:sz w:val="24"/>
          <w:szCs w:val="24"/>
          <w:lang w:val="es-MX"/>
        </w:rPr>
      </w:pPr>
      <w:r>
        <w:rPr>
          <w:rFonts w:ascii="Arial" w:hAnsi="Arial" w:cs="Arial"/>
          <w:sz w:val="24"/>
          <w:szCs w:val="24"/>
          <w:lang w:val="es-MX"/>
        </w:rPr>
        <w:t xml:space="preserve">Observemos estas explicaciones </w:t>
      </w:r>
      <w:r w:rsidR="00403F20">
        <w:rPr>
          <w:rFonts w:ascii="Arial" w:hAnsi="Arial" w:cs="Arial"/>
          <w:sz w:val="24"/>
          <w:szCs w:val="24"/>
          <w:lang w:val="es-MX"/>
        </w:rPr>
        <w:t xml:space="preserve">de </w:t>
      </w:r>
      <w:r w:rsidR="009C63F7">
        <w:rPr>
          <w:rFonts w:ascii="Arial" w:hAnsi="Arial" w:cs="Arial"/>
          <w:sz w:val="24"/>
          <w:szCs w:val="24"/>
          <w:lang w:val="es-MX"/>
        </w:rPr>
        <w:t>un sistema</w:t>
      </w:r>
      <w:r>
        <w:rPr>
          <w:rFonts w:ascii="Arial" w:hAnsi="Arial" w:cs="Arial"/>
          <w:sz w:val="24"/>
          <w:szCs w:val="24"/>
          <w:lang w:val="es-MX"/>
        </w:rPr>
        <w:t xml:space="preserve"> neuronal </w:t>
      </w:r>
      <w:r w:rsidR="00403F20">
        <w:rPr>
          <w:rFonts w:ascii="Arial" w:hAnsi="Arial" w:cs="Arial"/>
          <w:sz w:val="24"/>
          <w:szCs w:val="24"/>
          <w:lang w:val="es-MX"/>
        </w:rPr>
        <w:t>abstracto</w:t>
      </w:r>
      <w:r w:rsidR="0055518A">
        <w:rPr>
          <w:rFonts w:ascii="Arial" w:hAnsi="Arial" w:cs="Arial"/>
          <w:sz w:val="24"/>
          <w:szCs w:val="24"/>
          <w:lang w:val="es-MX"/>
        </w:rPr>
        <w:t>,</w:t>
      </w:r>
      <w:r w:rsidR="00403F20">
        <w:rPr>
          <w:rFonts w:ascii="Arial" w:hAnsi="Arial" w:cs="Arial"/>
          <w:sz w:val="24"/>
          <w:szCs w:val="24"/>
          <w:lang w:val="es-MX"/>
        </w:rPr>
        <w:t xml:space="preserve"> </w:t>
      </w:r>
      <w:r>
        <w:rPr>
          <w:rFonts w:ascii="Arial" w:hAnsi="Arial" w:cs="Arial"/>
          <w:sz w:val="24"/>
          <w:szCs w:val="24"/>
          <w:lang w:val="es-MX"/>
        </w:rPr>
        <w:t>como un ejemplo de lo que se ha aprendido del cerebro y que es aplicable en esa imitación para fines tecnológicos</w:t>
      </w:r>
      <w:r w:rsidR="00C50C4E">
        <w:rPr>
          <w:rFonts w:ascii="Arial" w:hAnsi="Arial" w:cs="Arial"/>
          <w:sz w:val="24"/>
          <w:szCs w:val="24"/>
          <w:lang w:val="es-MX"/>
        </w:rPr>
        <w:t xml:space="preserve">, </w:t>
      </w:r>
      <w:r w:rsidR="00C118D9">
        <w:rPr>
          <w:rFonts w:ascii="Arial" w:hAnsi="Arial" w:cs="Arial"/>
          <w:sz w:val="24"/>
          <w:szCs w:val="24"/>
          <w:lang w:val="es-MX"/>
        </w:rPr>
        <w:t>como</w:t>
      </w:r>
      <w:r w:rsidR="00C50C4E">
        <w:rPr>
          <w:rFonts w:ascii="Arial" w:hAnsi="Arial" w:cs="Arial"/>
          <w:sz w:val="24"/>
          <w:szCs w:val="24"/>
          <w:lang w:val="es-MX"/>
        </w:rPr>
        <w:t xml:space="preserve"> base de la Inteligencia artificial</w:t>
      </w:r>
      <w:r w:rsidR="00C118D9">
        <w:rPr>
          <w:rFonts w:ascii="Arial" w:hAnsi="Arial" w:cs="Arial"/>
          <w:sz w:val="24"/>
          <w:szCs w:val="24"/>
          <w:lang w:val="es-MX"/>
        </w:rPr>
        <w:t xml:space="preserve">, </w:t>
      </w:r>
      <w:r w:rsidR="00992A78">
        <w:rPr>
          <w:rFonts w:ascii="Arial" w:hAnsi="Arial" w:cs="Arial"/>
          <w:sz w:val="24"/>
          <w:szCs w:val="24"/>
          <w:lang w:val="es-MX"/>
        </w:rPr>
        <w:t xml:space="preserve">que centra su manera de operar en algoritmos que se llaman </w:t>
      </w:r>
      <w:r w:rsidR="00C50C4E">
        <w:rPr>
          <w:rFonts w:ascii="Arial" w:hAnsi="Arial" w:cs="Arial"/>
          <w:sz w:val="24"/>
          <w:szCs w:val="24"/>
          <w:lang w:val="es-MX"/>
        </w:rPr>
        <w:t>“Redes neuronales”</w:t>
      </w:r>
      <w:r w:rsidR="00992A78">
        <w:rPr>
          <w:rFonts w:ascii="Arial" w:hAnsi="Arial" w:cs="Arial"/>
          <w:sz w:val="24"/>
          <w:szCs w:val="24"/>
          <w:lang w:val="es-MX"/>
        </w:rPr>
        <w:t xml:space="preserve"> que en primera instancia explicaré utilizando el lenguaje informático pero que descubriremos la similitud con el que usa Catherine </w:t>
      </w:r>
      <w:proofErr w:type="spellStart"/>
      <w:r w:rsidR="00992A78">
        <w:rPr>
          <w:rFonts w:ascii="Arial" w:hAnsi="Arial" w:cs="Arial"/>
          <w:sz w:val="24"/>
          <w:szCs w:val="24"/>
          <w:lang w:val="es-MX"/>
        </w:rPr>
        <w:t>Malabou</w:t>
      </w:r>
      <w:proofErr w:type="spellEnd"/>
      <w:r w:rsidR="00992A78">
        <w:rPr>
          <w:rFonts w:ascii="Arial" w:hAnsi="Arial" w:cs="Arial"/>
          <w:sz w:val="24"/>
          <w:szCs w:val="24"/>
          <w:lang w:val="es-MX"/>
        </w:rPr>
        <w:t xml:space="preserve"> en su libro. Y después haré las descripciones pertinentes siguiendo los planteamientos de ella para que identifiquemos la simbiosis.</w:t>
      </w:r>
    </w:p>
    <w:p w14:paraId="15DF6DD9" w14:textId="77777777" w:rsidR="00992A78" w:rsidRDefault="00992A78" w:rsidP="00AE08EC">
      <w:pPr>
        <w:spacing w:after="0"/>
        <w:jc w:val="both"/>
        <w:rPr>
          <w:rFonts w:ascii="Arial" w:hAnsi="Arial" w:cs="Arial"/>
          <w:sz w:val="24"/>
          <w:szCs w:val="24"/>
          <w:lang w:val="es-MX"/>
        </w:rPr>
      </w:pPr>
    </w:p>
    <w:p w14:paraId="678346C0" w14:textId="74163E37" w:rsidR="00803F85" w:rsidRDefault="00803F85" w:rsidP="00AE08EC">
      <w:pPr>
        <w:spacing w:after="0"/>
        <w:jc w:val="both"/>
        <w:rPr>
          <w:rFonts w:ascii="Arial" w:hAnsi="Arial" w:cs="Arial"/>
          <w:sz w:val="24"/>
          <w:szCs w:val="24"/>
          <w:lang w:val="es-MX"/>
        </w:rPr>
      </w:pPr>
      <w:r>
        <w:rPr>
          <w:rFonts w:ascii="Arial" w:hAnsi="Arial" w:cs="Arial"/>
          <w:sz w:val="24"/>
          <w:szCs w:val="24"/>
          <w:lang w:val="es-MX"/>
        </w:rPr>
        <w:t xml:space="preserve">Este </w:t>
      </w:r>
      <w:r w:rsidR="00992A78">
        <w:rPr>
          <w:rFonts w:ascii="Arial" w:hAnsi="Arial" w:cs="Arial"/>
          <w:sz w:val="24"/>
          <w:szCs w:val="24"/>
          <w:lang w:val="es-MX"/>
        </w:rPr>
        <w:t>paradigma tecnológico</w:t>
      </w:r>
      <w:r>
        <w:rPr>
          <w:rFonts w:ascii="Arial" w:hAnsi="Arial" w:cs="Arial"/>
          <w:sz w:val="24"/>
          <w:szCs w:val="24"/>
          <w:lang w:val="es-MX"/>
        </w:rPr>
        <w:t xml:space="preserve"> se compone de unas unidades </w:t>
      </w:r>
      <w:r w:rsidR="00C50C4E">
        <w:rPr>
          <w:rFonts w:ascii="Arial" w:hAnsi="Arial" w:cs="Arial"/>
          <w:sz w:val="24"/>
          <w:szCs w:val="24"/>
          <w:lang w:val="es-MX"/>
        </w:rPr>
        <w:t xml:space="preserve">informáticas </w:t>
      </w:r>
      <w:r>
        <w:rPr>
          <w:rFonts w:ascii="Arial" w:hAnsi="Arial" w:cs="Arial"/>
          <w:sz w:val="24"/>
          <w:szCs w:val="24"/>
          <w:lang w:val="es-MX"/>
        </w:rPr>
        <w:t xml:space="preserve">llamadas </w:t>
      </w:r>
      <w:r w:rsidR="00C118D9">
        <w:rPr>
          <w:rFonts w:ascii="Arial" w:hAnsi="Arial" w:cs="Arial"/>
          <w:sz w:val="24"/>
          <w:szCs w:val="24"/>
          <w:lang w:val="es-MX"/>
        </w:rPr>
        <w:t>“</w:t>
      </w:r>
      <w:r>
        <w:rPr>
          <w:rFonts w:ascii="Arial" w:hAnsi="Arial" w:cs="Arial"/>
          <w:sz w:val="24"/>
          <w:szCs w:val="24"/>
          <w:lang w:val="es-MX"/>
        </w:rPr>
        <w:t>neuronas</w:t>
      </w:r>
      <w:r w:rsidR="00C118D9">
        <w:rPr>
          <w:rFonts w:ascii="Arial" w:hAnsi="Arial" w:cs="Arial"/>
          <w:sz w:val="24"/>
          <w:szCs w:val="24"/>
          <w:lang w:val="es-MX"/>
        </w:rPr>
        <w:t>” (que en realidad son datos)</w:t>
      </w:r>
      <w:r>
        <w:rPr>
          <w:rFonts w:ascii="Arial" w:hAnsi="Arial" w:cs="Arial"/>
          <w:sz w:val="24"/>
          <w:szCs w:val="24"/>
          <w:lang w:val="es-MX"/>
        </w:rPr>
        <w:t xml:space="preserve"> </w:t>
      </w:r>
      <w:r w:rsidR="00B3206A">
        <w:rPr>
          <w:rFonts w:ascii="Arial" w:hAnsi="Arial" w:cs="Arial"/>
          <w:sz w:val="24"/>
          <w:szCs w:val="24"/>
          <w:lang w:val="es-MX"/>
        </w:rPr>
        <w:t>que,</w:t>
      </w:r>
      <w:r>
        <w:rPr>
          <w:rFonts w:ascii="Arial" w:hAnsi="Arial" w:cs="Arial"/>
          <w:sz w:val="24"/>
          <w:szCs w:val="24"/>
          <w:lang w:val="es-MX"/>
        </w:rPr>
        <w:t xml:space="preserve"> en miles o </w:t>
      </w:r>
      <w:r w:rsidR="00E622EB">
        <w:rPr>
          <w:rFonts w:ascii="Arial" w:hAnsi="Arial" w:cs="Arial"/>
          <w:sz w:val="24"/>
          <w:szCs w:val="24"/>
          <w:lang w:val="es-MX"/>
        </w:rPr>
        <w:t>millones e interconectan</w:t>
      </w:r>
      <w:r w:rsidR="0055518A">
        <w:rPr>
          <w:rFonts w:ascii="Arial" w:hAnsi="Arial" w:cs="Arial"/>
          <w:sz w:val="24"/>
          <w:szCs w:val="24"/>
          <w:lang w:val="es-MX"/>
        </w:rPr>
        <w:t xml:space="preserve"> a tal punto </w:t>
      </w:r>
      <w:r w:rsidR="00E622EB">
        <w:rPr>
          <w:rFonts w:ascii="Arial" w:hAnsi="Arial" w:cs="Arial"/>
          <w:sz w:val="24"/>
          <w:szCs w:val="24"/>
          <w:lang w:val="es-MX"/>
        </w:rPr>
        <w:t xml:space="preserve">de </w:t>
      </w:r>
      <w:r w:rsidR="0055518A">
        <w:rPr>
          <w:rFonts w:ascii="Arial" w:hAnsi="Arial" w:cs="Arial"/>
          <w:sz w:val="24"/>
          <w:szCs w:val="24"/>
          <w:lang w:val="es-MX"/>
        </w:rPr>
        <w:t xml:space="preserve">conforman </w:t>
      </w:r>
      <w:r w:rsidR="00C50C4E">
        <w:rPr>
          <w:rFonts w:ascii="Arial" w:hAnsi="Arial" w:cs="Arial"/>
          <w:sz w:val="24"/>
          <w:szCs w:val="24"/>
          <w:lang w:val="es-MX"/>
        </w:rPr>
        <w:t xml:space="preserve">una </w:t>
      </w:r>
      <w:r>
        <w:rPr>
          <w:rFonts w:ascii="Arial" w:hAnsi="Arial" w:cs="Arial"/>
          <w:sz w:val="24"/>
          <w:szCs w:val="24"/>
          <w:lang w:val="es-MX"/>
        </w:rPr>
        <w:t>unidad</w:t>
      </w:r>
      <w:r w:rsidR="00E622EB">
        <w:rPr>
          <w:rFonts w:ascii="Arial" w:hAnsi="Arial" w:cs="Arial"/>
          <w:sz w:val="24"/>
          <w:szCs w:val="24"/>
          <w:lang w:val="es-MX"/>
        </w:rPr>
        <w:t xml:space="preserve"> de funcionamiento integrada. Ellas las “neuronas” se </w:t>
      </w:r>
      <w:r>
        <w:rPr>
          <w:rFonts w:ascii="Arial" w:hAnsi="Arial" w:cs="Arial"/>
          <w:sz w:val="24"/>
          <w:szCs w:val="24"/>
          <w:lang w:val="es-MX"/>
        </w:rPr>
        <w:t xml:space="preserve">transmiten señales entre </w:t>
      </w:r>
      <w:r w:rsidR="00F67FFC">
        <w:rPr>
          <w:rFonts w:ascii="Arial" w:hAnsi="Arial" w:cs="Arial"/>
          <w:sz w:val="24"/>
          <w:szCs w:val="24"/>
          <w:lang w:val="es-MX"/>
        </w:rPr>
        <w:t>sí</w:t>
      </w:r>
      <w:r w:rsidR="0055518A">
        <w:rPr>
          <w:rFonts w:ascii="Arial" w:hAnsi="Arial" w:cs="Arial"/>
          <w:sz w:val="24"/>
          <w:szCs w:val="24"/>
          <w:lang w:val="es-MX"/>
        </w:rPr>
        <w:t xml:space="preserve"> denominadas </w:t>
      </w:r>
      <w:r w:rsidR="00F67FFC">
        <w:rPr>
          <w:rFonts w:ascii="Arial" w:hAnsi="Arial" w:cs="Arial"/>
          <w:sz w:val="24"/>
          <w:szCs w:val="24"/>
          <w:lang w:val="es-MX"/>
        </w:rPr>
        <w:t xml:space="preserve">sinapsis, </w:t>
      </w:r>
      <w:r>
        <w:rPr>
          <w:rFonts w:ascii="Arial" w:hAnsi="Arial" w:cs="Arial"/>
          <w:sz w:val="24"/>
          <w:szCs w:val="24"/>
          <w:lang w:val="es-MX"/>
        </w:rPr>
        <w:t>de tal manera que la información recolectada atraviesa a la red sufriendo transformaciones que darán como resultado el producto final.</w:t>
      </w:r>
    </w:p>
    <w:p w14:paraId="6444937E" w14:textId="77777777" w:rsidR="00803F85" w:rsidRDefault="00803F85" w:rsidP="00AE08EC">
      <w:pPr>
        <w:spacing w:after="0"/>
        <w:jc w:val="both"/>
        <w:rPr>
          <w:rFonts w:ascii="Arial" w:hAnsi="Arial" w:cs="Arial"/>
          <w:sz w:val="24"/>
          <w:szCs w:val="24"/>
          <w:lang w:val="es-MX"/>
        </w:rPr>
      </w:pPr>
    </w:p>
    <w:p w14:paraId="455D810F" w14:textId="6AB2429C" w:rsidR="00B17CC9" w:rsidRDefault="002576CC" w:rsidP="00AE08EC">
      <w:pPr>
        <w:spacing w:after="0"/>
        <w:jc w:val="both"/>
        <w:rPr>
          <w:rFonts w:ascii="Arial" w:hAnsi="Arial" w:cs="Arial"/>
          <w:sz w:val="24"/>
          <w:szCs w:val="24"/>
          <w:lang w:val="es-MX"/>
        </w:rPr>
      </w:pPr>
      <w:r>
        <w:rPr>
          <w:rFonts w:ascii="Arial" w:hAnsi="Arial" w:cs="Arial"/>
          <w:sz w:val="24"/>
          <w:szCs w:val="24"/>
          <w:lang w:val="es-MX"/>
        </w:rPr>
        <w:t xml:space="preserve">Dentro de la conexión entre </w:t>
      </w:r>
      <w:r w:rsidR="0055518A">
        <w:rPr>
          <w:rFonts w:ascii="Arial" w:hAnsi="Arial" w:cs="Arial"/>
          <w:sz w:val="24"/>
          <w:szCs w:val="24"/>
          <w:lang w:val="es-MX"/>
        </w:rPr>
        <w:t>“</w:t>
      </w:r>
      <w:r>
        <w:rPr>
          <w:rFonts w:ascii="Arial" w:hAnsi="Arial" w:cs="Arial"/>
          <w:sz w:val="24"/>
          <w:szCs w:val="24"/>
          <w:lang w:val="es-MX"/>
        </w:rPr>
        <w:t>neuronas</w:t>
      </w:r>
      <w:r w:rsidR="0055518A">
        <w:rPr>
          <w:rFonts w:ascii="Arial" w:hAnsi="Arial" w:cs="Arial"/>
          <w:sz w:val="24"/>
          <w:szCs w:val="24"/>
          <w:lang w:val="es-MX"/>
        </w:rPr>
        <w:t>”</w:t>
      </w:r>
      <w:r>
        <w:rPr>
          <w:rFonts w:ascii="Arial" w:hAnsi="Arial" w:cs="Arial"/>
          <w:sz w:val="24"/>
          <w:szCs w:val="24"/>
          <w:lang w:val="es-MX"/>
        </w:rPr>
        <w:t xml:space="preserve"> la información se va incrementando</w:t>
      </w:r>
      <w:r w:rsidR="00F77618">
        <w:rPr>
          <w:rFonts w:ascii="Arial" w:hAnsi="Arial" w:cs="Arial"/>
          <w:sz w:val="24"/>
          <w:szCs w:val="24"/>
          <w:lang w:val="es-MX"/>
        </w:rPr>
        <w:t xml:space="preserve"> o especializando con mejo</w:t>
      </w:r>
      <w:r w:rsidR="00E622EB">
        <w:rPr>
          <w:rFonts w:ascii="Arial" w:hAnsi="Arial" w:cs="Arial"/>
          <w:sz w:val="24"/>
          <w:szCs w:val="24"/>
          <w:lang w:val="es-MX"/>
        </w:rPr>
        <w:t>ras</w:t>
      </w:r>
      <w:r w:rsidR="00F77618">
        <w:rPr>
          <w:rFonts w:ascii="Arial" w:hAnsi="Arial" w:cs="Arial"/>
          <w:sz w:val="24"/>
          <w:szCs w:val="24"/>
          <w:lang w:val="es-MX"/>
        </w:rPr>
        <w:t xml:space="preserve"> </w:t>
      </w:r>
      <w:proofErr w:type="spellStart"/>
      <w:r w:rsidR="00F77618">
        <w:rPr>
          <w:rFonts w:ascii="Arial" w:hAnsi="Arial" w:cs="Arial"/>
          <w:sz w:val="24"/>
          <w:szCs w:val="24"/>
          <w:lang w:val="es-MX"/>
        </w:rPr>
        <w:t>incrementado</w:t>
      </w:r>
      <w:r w:rsidR="00E622EB">
        <w:rPr>
          <w:rFonts w:ascii="Arial" w:hAnsi="Arial" w:cs="Arial"/>
          <w:sz w:val="24"/>
          <w:szCs w:val="24"/>
          <w:lang w:val="es-MX"/>
        </w:rPr>
        <w:t>se</w:t>
      </w:r>
      <w:proofErr w:type="spellEnd"/>
      <w:r w:rsidR="00F77618">
        <w:rPr>
          <w:rFonts w:ascii="Arial" w:hAnsi="Arial" w:cs="Arial"/>
          <w:sz w:val="24"/>
          <w:szCs w:val="24"/>
          <w:lang w:val="es-MX"/>
        </w:rPr>
        <w:t xml:space="preserve"> en “valores” que afectarán el trabajo de las </w:t>
      </w:r>
      <w:r w:rsidR="0055518A">
        <w:rPr>
          <w:rFonts w:ascii="Arial" w:hAnsi="Arial" w:cs="Arial"/>
          <w:sz w:val="24"/>
          <w:szCs w:val="24"/>
          <w:lang w:val="es-MX"/>
        </w:rPr>
        <w:t>“</w:t>
      </w:r>
      <w:r w:rsidR="00F77618">
        <w:rPr>
          <w:rFonts w:ascii="Arial" w:hAnsi="Arial" w:cs="Arial"/>
          <w:sz w:val="24"/>
          <w:szCs w:val="24"/>
          <w:lang w:val="es-MX"/>
        </w:rPr>
        <w:t>neuronas</w:t>
      </w:r>
      <w:r w:rsidR="0055518A">
        <w:rPr>
          <w:rFonts w:ascii="Arial" w:hAnsi="Arial" w:cs="Arial"/>
          <w:sz w:val="24"/>
          <w:szCs w:val="24"/>
          <w:lang w:val="es-MX"/>
        </w:rPr>
        <w:t>”</w:t>
      </w:r>
      <w:r w:rsidR="00F77618">
        <w:rPr>
          <w:rFonts w:ascii="Arial" w:hAnsi="Arial" w:cs="Arial"/>
          <w:sz w:val="24"/>
          <w:szCs w:val="24"/>
          <w:lang w:val="es-MX"/>
        </w:rPr>
        <w:t xml:space="preserve"> vecinas conectadas </w:t>
      </w:r>
      <w:r w:rsidR="0055518A">
        <w:rPr>
          <w:rFonts w:ascii="Arial" w:hAnsi="Arial" w:cs="Arial"/>
          <w:sz w:val="24"/>
          <w:szCs w:val="24"/>
          <w:lang w:val="es-MX"/>
        </w:rPr>
        <w:t xml:space="preserve">y </w:t>
      </w:r>
      <w:r w:rsidR="00F77618">
        <w:rPr>
          <w:rFonts w:ascii="Arial" w:hAnsi="Arial" w:cs="Arial"/>
          <w:sz w:val="24"/>
          <w:szCs w:val="24"/>
          <w:lang w:val="es-MX"/>
        </w:rPr>
        <w:t>siempre vigiladas por aspectos que moder</w:t>
      </w:r>
      <w:r w:rsidR="00B17CC9">
        <w:rPr>
          <w:rFonts w:ascii="Arial" w:hAnsi="Arial" w:cs="Arial"/>
          <w:sz w:val="24"/>
          <w:szCs w:val="24"/>
          <w:lang w:val="es-MX"/>
        </w:rPr>
        <w:t>e</w:t>
      </w:r>
      <w:r w:rsidR="00F77618">
        <w:rPr>
          <w:rFonts w:ascii="Arial" w:hAnsi="Arial" w:cs="Arial"/>
          <w:sz w:val="24"/>
          <w:szCs w:val="24"/>
          <w:lang w:val="es-MX"/>
        </w:rPr>
        <w:t xml:space="preserve">n </w:t>
      </w:r>
      <w:r w:rsidR="00B17CC9">
        <w:rPr>
          <w:rFonts w:ascii="Arial" w:hAnsi="Arial" w:cs="Arial"/>
          <w:sz w:val="24"/>
          <w:szCs w:val="24"/>
          <w:lang w:val="es-MX"/>
        </w:rPr>
        <w:t>los incrementos de tal manera que se regule su factibilidad y</w:t>
      </w:r>
      <w:r w:rsidR="00C118D9">
        <w:rPr>
          <w:rFonts w:ascii="Arial" w:hAnsi="Arial" w:cs="Arial"/>
          <w:sz w:val="24"/>
          <w:szCs w:val="24"/>
          <w:lang w:val="es-MX"/>
        </w:rPr>
        <w:t xml:space="preserve"> sus</w:t>
      </w:r>
      <w:r w:rsidR="00B17CC9">
        <w:rPr>
          <w:rFonts w:ascii="Arial" w:hAnsi="Arial" w:cs="Arial"/>
          <w:sz w:val="24"/>
          <w:szCs w:val="24"/>
          <w:lang w:val="es-MX"/>
        </w:rPr>
        <w:t xml:space="preserve"> límites a los cual lo llamaremos </w:t>
      </w:r>
      <w:r w:rsidR="00B3206A">
        <w:rPr>
          <w:rFonts w:ascii="Arial" w:hAnsi="Arial" w:cs="Arial"/>
          <w:sz w:val="24"/>
          <w:szCs w:val="24"/>
          <w:lang w:val="es-MX"/>
        </w:rPr>
        <w:t>funciones</w:t>
      </w:r>
      <w:r w:rsidR="00B17CC9">
        <w:rPr>
          <w:rFonts w:ascii="Arial" w:hAnsi="Arial" w:cs="Arial"/>
          <w:sz w:val="24"/>
          <w:szCs w:val="24"/>
          <w:lang w:val="es-MX"/>
        </w:rPr>
        <w:t xml:space="preserve"> de activación.</w:t>
      </w:r>
    </w:p>
    <w:p w14:paraId="2CFBD47E" w14:textId="77777777" w:rsidR="00B3206A" w:rsidRDefault="00B3206A" w:rsidP="00AE08EC">
      <w:pPr>
        <w:spacing w:after="0"/>
        <w:jc w:val="both"/>
        <w:rPr>
          <w:rFonts w:ascii="Arial" w:hAnsi="Arial" w:cs="Arial"/>
          <w:sz w:val="24"/>
          <w:szCs w:val="24"/>
          <w:lang w:val="es-MX"/>
        </w:rPr>
      </w:pPr>
    </w:p>
    <w:p w14:paraId="37048215" w14:textId="0C5BCF1A" w:rsidR="00803F85" w:rsidRDefault="00C118D9" w:rsidP="00AE08EC">
      <w:pPr>
        <w:spacing w:after="0"/>
        <w:jc w:val="both"/>
        <w:rPr>
          <w:rFonts w:ascii="Arial" w:hAnsi="Arial" w:cs="Arial"/>
          <w:sz w:val="24"/>
          <w:szCs w:val="24"/>
          <w:lang w:val="es-MX"/>
        </w:rPr>
      </w:pPr>
      <w:r>
        <w:rPr>
          <w:rFonts w:ascii="Arial" w:hAnsi="Arial" w:cs="Arial"/>
          <w:sz w:val="24"/>
          <w:szCs w:val="24"/>
          <w:lang w:val="es-MX"/>
        </w:rPr>
        <w:t>Como ya se mencionó, e</w:t>
      </w:r>
      <w:r w:rsidR="00C50C4E">
        <w:rPr>
          <w:rFonts w:ascii="Arial" w:hAnsi="Arial" w:cs="Arial"/>
          <w:sz w:val="24"/>
          <w:szCs w:val="24"/>
          <w:lang w:val="es-MX"/>
        </w:rPr>
        <w:t xml:space="preserve">stas “neuronas” son en realidad datos extractados de millones de documentos o bases de datos de información que depende de los temas en que se esté trabajando. </w:t>
      </w:r>
    </w:p>
    <w:p w14:paraId="3B0DA086" w14:textId="77777777" w:rsidR="006F4B08" w:rsidRDefault="006F4B08" w:rsidP="00AE08EC">
      <w:pPr>
        <w:spacing w:after="0"/>
        <w:jc w:val="both"/>
        <w:rPr>
          <w:rFonts w:ascii="Arial" w:hAnsi="Arial" w:cs="Arial"/>
          <w:sz w:val="24"/>
          <w:szCs w:val="24"/>
          <w:lang w:val="es-MX"/>
        </w:rPr>
      </w:pPr>
    </w:p>
    <w:p w14:paraId="7CB9B084" w14:textId="25F4A57C" w:rsidR="00E622EB" w:rsidRDefault="00E622EB" w:rsidP="00AE08EC">
      <w:pPr>
        <w:spacing w:after="0"/>
        <w:jc w:val="both"/>
        <w:rPr>
          <w:rFonts w:ascii="Arial" w:hAnsi="Arial" w:cs="Arial"/>
          <w:sz w:val="24"/>
          <w:szCs w:val="24"/>
          <w:lang w:val="es-MX"/>
        </w:rPr>
      </w:pPr>
      <w:r>
        <w:rPr>
          <w:rFonts w:ascii="Arial" w:hAnsi="Arial" w:cs="Arial"/>
          <w:sz w:val="24"/>
          <w:szCs w:val="24"/>
          <w:lang w:val="es-MX"/>
        </w:rPr>
        <w:t>No olvidar que estos esfuerzos se dirigen a simular el pensamiento humano en dispositivos que no piensan.</w:t>
      </w:r>
    </w:p>
    <w:p w14:paraId="02EE903D" w14:textId="77777777" w:rsidR="00E622EB" w:rsidRDefault="00E622EB" w:rsidP="00AE08EC">
      <w:pPr>
        <w:spacing w:after="0"/>
        <w:jc w:val="both"/>
        <w:rPr>
          <w:rFonts w:ascii="Arial" w:hAnsi="Arial" w:cs="Arial"/>
          <w:sz w:val="24"/>
          <w:szCs w:val="24"/>
          <w:lang w:val="es-MX"/>
        </w:rPr>
      </w:pPr>
    </w:p>
    <w:p w14:paraId="6978B77E" w14:textId="104CCF4A" w:rsidR="00B17CC9" w:rsidRDefault="00B17CC9" w:rsidP="00AE08EC">
      <w:pPr>
        <w:spacing w:after="0"/>
        <w:jc w:val="both"/>
        <w:rPr>
          <w:rFonts w:ascii="Arial" w:hAnsi="Arial" w:cs="Arial"/>
          <w:sz w:val="24"/>
          <w:szCs w:val="24"/>
          <w:lang w:val="es-MX"/>
        </w:rPr>
      </w:pPr>
      <w:r>
        <w:rPr>
          <w:rFonts w:ascii="Arial" w:hAnsi="Arial" w:cs="Arial"/>
          <w:sz w:val="24"/>
          <w:szCs w:val="24"/>
          <w:lang w:val="es-MX"/>
        </w:rPr>
        <w:t>Este sistema estaría en capacidad de</w:t>
      </w:r>
      <w:r w:rsidR="00C50C4E">
        <w:rPr>
          <w:rFonts w:ascii="Arial" w:hAnsi="Arial" w:cs="Arial"/>
          <w:sz w:val="24"/>
          <w:szCs w:val="24"/>
          <w:lang w:val="es-MX"/>
        </w:rPr>
        <w:t>”</w:t>
      </w:r>
      <w:r>
        <w:rPr>
          <w:rFonts w:ascii="Arial" w:hAnsi="Arial" w:cs="Arial"/>
          <w:sz w:val="24"/>
          <w:szCs w:val="24"/>
          <w:lang w:val="es-MX"/>
        </w:rPr>
        <w:t xml:space="preserve"> </w:t>
      </w:r>
      <w:r w:rsidR="00C50C4E">
        <w:rPr>
          <w:rFonts w:ascii="Arial" w:hAnsi="Arial" w:cs="Arial"/>
          <w:sz w:val="24"/>
          <w:szCs w:val="24"/>
          <w:lang w:val="es-MX"/>
        </w:rPr>
        <w:t>aprender” y</w:t>
      </w:r>
      <w:r>
        <w:rPr>
          <w:rFonts w:ascii="Arial" w:hAnsi="Arial" w:cs="Arial"/>
          <w:sz w:val="24"/>
          <w:szCs w:val="24"/>
          <w:lang w:val="es-MX"/>
        </w:rPr>
        <w:t xml:space="preserve"> de auto construirse de tal manera que se controle</w:t>
      </w:r>
      <w:r w:rsidR="00C50C4E">
        <w:rPr>
          <w:rFonts w:ascii="Arial" w:hAnsi="Arial" w:cs="Arial"/>
          <w:sz w:val="24"/>
          <w:szCs w:val="24"/>
          <w:lang w:val="es-MX"/>
        </w:rPr>
        <w:t>n</w:t>
      </w:r>
      <w:r>
        <w:rPr>
          <w:rFonts w:ascii="Arial" w:hAnsi="Arial" w:cs="Arial"/>
          <w:sz w:val="24"/>
          <w:szCs w:val="24"/>
          <w:lang w:val="es-MX"/>
        </w:rPr>
        <w:t xml:space="preserve"> las valoraciones prefabricadas y </w:t>
      </w:r>
      <w:r w:rsidR="00E622EB">
        <w:rPr>
          <w:rFonts w:ascii="Arial" w:hAnsi="Arial" w:cs="Arial"/>
          <w:sz w:val="24"/>
          <w:szCs w:val="24"/>
          <w:lang w:val="es-MX"/>
        </w:rPr>
        <w:t xml:space="preserve">trabajo que es parte de un proceso que se </w:t>
      </w:r>
      <w:r w:rsidR="00DA0B79">
        <w:rPr>
          <w:rFonts w:ascii="Arial" w:hAnsi="Arial" w:cs="Arial"/>
          <w:sz w:val="24"/>
          <w:szCs w:val="24"/>
          <w:lang w:val="es-MX"/>
        </w:rPr>
        <w:t xml:space="preserve">construye por </w:t>
      </w:r>
      <w:r w:rsidR="00B3206A">
        <w:rPr>
          <w:rFonts w:ascii="Arial" w:hAnsi="Arial" w:cs="Arial"/>
          <w:sz w:val="24"/>
          <w:szCs w:val="24"/>
          <w:lang w:val="es-MX"/>
        </w:rPr>
        <w:t>sí</w:t>
      </w:r>
      <w:r w:rsidR="00DA0B79">
        <w:rPr>
          <w:rFonts w:ascii="Arial" w:hAnsi="Arial" w:cs="Arial"/>
          <w:sz w:val="24"/>
          <w:szCs w:val="24"/>
          <w:lang w:val="es-MX"/>
        </w:rPr>
        <w:t xml:space="preserve"> mismo </w:t>
      </w:r>
      <w:r w:rsidR="00B3206A">
        <w:rPr>
          <w:rFonts w:ascii="Arial" w:hAnsi="Arial" w:cs="Arial"/>
          <w:sz w:val="24"/>
          <w:szCs w:val="24"/>
          <w:lang w:val="es-MX"/>
        </w:rPr>
        <w:t xml:space="preserve">y </w:t>
      </w:r>
      <w:r w:rsidR="00DA0B79">
        <w:rPr>
          <w:rFonts w:ascii="Arial" w:hAnsi="Arial" w:cs="Arial"/>
          <w:sz w:val="24"/>
          <w:szCs w:val="24"/>
          <w:lang w:val="es-MX"/>
        </w:rPr>
        <w:t xml:space="preserve">debe estar en capacidades </w:t>
      </w:r>
      <w:r w:rsidR="005B436F">
        <w:rPr>
          <w:rFonts w:ascii="Arial" w:hAnsi="Arial" w:cs="Arial"/>
          <w:sz w:val="24"/>
          <w:szCs w:val="24"/>
          <w:lang w:val="es-MX"/>
        </w:rPr>
        <w:t xml:space="preserve">de enlazar </w:t>
      </w:r>
      <w:r w:rsidR="00C50C4E">
        <w:rPr>
          <w:rFonts w:ascii="Arial" w:hAnsi="Arial" w:cs="Arial"/>
          <w:sz w:val="24"/>
          <w:szCs w:val="24"/>
          <w:lang w:val="es-MX"/>
        </w:rPr>
        <w:t>los datos</w:t>
      </w:r>
      <w:r w:rsidR="005B436F">
        <w:rPr>
          <w:rFonts w:ascii="Arial" w:hAnsi="Arial" w:cs="Arial"/>
          <w:sz w:val="24"/>
          <w:szCs w:val="24"/>
          <w:lang w:val="es-MX"/>
        </w:rPr>
        <w:t xml:space="preserve"> de salida de las </w:t>
      </w:r>
      <w:r w:rsidR="00C50C4E">
        <w:rPr>
          <w:rFonts w:ascii="Arial" w:hAnsi="Arial" w:cs="Arial"/>
          <w:sz w:val="24"/>
          <w:szCs w:val="24"/>
          <w:lang w:val="es-MX"/>
        </w:rPr>
        <w:t>“</w:t>
      </w:r>
      <w:r w:rsidR="005B436F">
        <w:rPr>
          <w:rFonts w:ascii="Arial" w:hAnsi="Arial" w:cs="Arial"/>
          <w:sz w:val="24"/>
          <w:szCs w:val="24"/>
          <w:lang w:val="es-MX"/>
        </w:rPr>
        <w:t>neuronas</w:t>
      </w:r>
      <w:r w:rsidR="00C50C4E">
        <w:rPr>
          <w:rFonts w:ascii="Arial" w:hAnsi="Arial" w:cs="Arial"/>
          <w:sz w:val="24"/>
          <w:szCs w:val="24"/>
          <w:lang w:val="es-MX"/>
        </w:rPr>
        <w:t>”</w:t>
      </w:r>
      <w:r w:rsidR="005B436F">
        <w:rPr>
          <w:rFonts w:ascii="Arial" w:hAnsi="Arial" w:cs="Arial"/>
          <w:sz w:val="24"/>
          <w:szCs w:val="24"/>
          <w:lang w:val="es-MX"/>
        </w:rPr>
        <w:t xml:space="preserve"> vecinas</w:t>
      </w:r>
      <w:r w:rsidR="00E622EB">
        <w:rPr>
          <w:rFonts w:ascii="Arial" w:hAnsi="Arial" w:cs="Arial"/>
          <w:sz w:val="24"/>
          <w:szCs w:val="24"/>
          <w:lang w:val="es-MX"/>
        </w:rPr>
        <w:t xml:space="preserve"> tanto las colaterales como las subsiguientes y las </w:t>
      </w:r>
      <w:r w:rsidR="005B436F">
        <w:rPr>
          <w:rFonts w:ascii="Arial" w:hAnsi="Arial" w:cs="Arial"/>
          <w:sz w:val="24"/>
          <w:szCs w:val="24"/>
          <w:lang w:val="es-MX"/>
        </w:rPr>
        <w:t xml:space="preserve">anteriores en procesos que incluyen cierto </w:t>
      </w:r>
      <w:r w:rsidR="00AB28DD">
        <w:rPr>
          <w:rFonts w:ascii="Arial" w:hAnsi="Arial" w:cs="Arial"/>
          <w:sz w:val="24"/>
          <w:szCs w:val="24"/>
          <w:lang w:val="es-MX"/>
        </w:rPr>
        <w:t xml:space="preserve">nivel </w:t>
      </w:r>
      <w:r w:rsidR="005B436F">
        <w:rPr>
          <w:rFonts w:ascii="Arial" w:hAnsi="Arial" w:cs="Arial"/>
          <w:sz w:val="24"/>
          <w:szCs w:val="24"/>
          <w:lang w:val="es-MX"/>
        </w:rPr>
        <w:t>de recursividad.</w:t>
      </w:r>
    </w:p>
    <w:p w14:paraId="1C5867E0" w14:textId="77777777" w:rsidR="00782060" w:rsidRDefault="00782060" w:rsidP="00AE08EC">
      <w:pPr>
        <w:spacing w:after="0"/>
        <w:jc w:val="both"/>
        <w:rPr>
          <w:rFonts w:ascii="Arial" w:hAnsi="Arial" w:cs="Arial"/>
          <w:sz w:val="24"/>
          <w:szCs w:val="24"/>
          <w:lang w:val="es-MX"/>
        </w:rPr>
      </w:pPr>
    </w:p>
    <w:p w14:paraId="3BC69EFC" w14:textId="33A097EE" w:rsidR="00782060" w:rsidRDefault="00782060" w:rsidP="00AE08EC">
      <w:pPr>
        <w:spacing w:after="0"/>
        <w:jc w:val="both"/>
        <w:rPr>
          <w:rFonts w:ascii="Arial" w:hAnsi="Arial" w:cs="Arial"/>
          <w:sz w:val="24"/>
          <w:szCs w:val="24"/>
          <w:lang w:val="es-MX"/>
        </w:rPr>
      </w:pPr>
      <w:r>
        <w:rPr>
          <w:rFonts w:ascii="Arial" w:hAnsi="Arial" w:cs="Arial"/>
          <w:sz w:val="24"/>
          <w:szCs w:val="24"/>
          <w:lang w:val="es-MX"/>
        </w:rPr>
        <w:lastRenderedPageBreak/>
        <w:t>El uso de las comillas se debe al hecho de que estamos hablando de tecnologías que imitan el comportamiento humano</w:t>
      </w:r>
      <w:r w:rsidR="007D0BCA">
        <w:rPr>
          <w:rFonts w:ascii="Arial" w:hAnsi="Arial" w:cs="Arial"/>
          <w:sz w:val="24"/>
          <w:szCs w:val="24"/>
          <w:lang w:val="es-MX"/>
        </w:rPr>
        <w:t xml:space="preserve"> y </w:t>
      </w:r>
      <w:r>
        <w:rPr>
          <w:rFonts w:ascii="Arial" w:hAnsi="Arial" w:cs="Arial"/>
          <w:sz w:val="24"/>
          <w:szCs w:val="24"/>
          <w:lang w:val="es-MX"/>
        </w:rPr>
        <w:t xml:space="preserve">es una manera de evitar especulaciones que intenten asegurar </w:t>
      </w:r>
      <w:r w:rsidR="00B3206A">
        <w:rPr>
          <w:rFonts w:ascii="Arial" w:hAnsi="Arial" w:cs="Arial"/>
          <w:sz w:val="24"/>
          <w:szCs w:val="24"/>
          <w:lang w:val="es-MX"/>
        </w:rPr>
        <w:t>que estas funcionalidades pueden reemplazar al ser humano.</w:t>
      </w:r>
      <w:r>
        <w:rPr>
          <w:rFonts w:ascii="Arial" w:hAnsi="Arial" w:cs="Arial"/>
          <w:sz w:val="24"/>
          <w:szCs w:val="24"/>
          <w:lang w:val="es-MX"/>
        </w:rPr>
        <w:t xml:space="preserve"> </w:t>
      </w:r>
    </w:p>
    <w:p w14:paraId="545FBCB4" w14:textId="77777777" w:rsidR="005B436F" w:rsidRDefault="005B436F" w:rsidP="00AE08EC">
      <w:pPr>
        <w:spacing w:after="0"/>
        <w:jc w:val="both"/>
        <w:rPr>
          <w:rFonts w:ascii="Arial" w:hAnsi="Arial" w:cs="Arial"/>
          <w:sz w:val="24"/>
          <w:szCs w:val="24"/>
          <w:lang w:val="es-MX"/>
        </w:rPr>
      </w:pPr>
    </w:p>
    <w:p w14:paraId="1DAC511A" w14:textId="0A03031F" w:rsidR="005B436F" w:rsidRDefault="005B436F" w:rsidP="00AE08EC">
      <w:pPr>
        <w:spacing w:after="0"/>
        <w:jc w:val="both"/>
        <w:rPr>
          <w:rFonts w:ascii="Arial" w:hAnsi="Arial" w:cs="Arial"/>
          <w:sz w:val="24"/>
          <w:szCs w:val="24"/>
          <w:lang w:val="es-MX"/>
        </w:rPr>
      </w:pPr>
      <w:r>
        <w:rPr>
          <w:rFonts w:ascii="Arial" w:hAnsi="Arial" w:cs="Arial"/>
          <w:sz w:val="24"/>
          <w:szCs w:val="24"/>
          <w:lang w:val="es-MX"/>
        </w:rPr>
        <w:t xml:space="preserve">Esto entonces incluye funciones de </w:t>
      </w:r>
      <w:r w:rsidR="00403F20">
        <w:rPr>
          <w:rFonts w:ascii="Arial" w:hAnsi="Arial" w:cs="Arial"/>
          <w:sz w:val="24"/>
          <w:szCs w:val="24"/>
          <w:lang w:val="es-MX"/>
        </w:rPr>
        <w:t>activación</w:t>
      </w:r>
      <w:r>
        <w:rPr>
          <w:rFonts w:ascii="Arial" w:hAnsi="Arial" w:cs="Arial"/>
          <w:sz w:val="24"/>
          <w:szCs w:val="24"/>
          <w:lang w:val="es-MX"/>
        </w:rPr>
        <w:t>, como ya se dijo, funciones de aprendizaje, funciones de pérdida y funciones de propagac</w:t>
      </w:r>
      <w:r w:rsidR="00403F20">
        <w:rPr>
          <w:rFonts w:ascii="Arial" w:hAnsi="Arial" w:cs="Arial"/>
          <w:sz w:val="24"/>
          <w:szCs w:val="24"/>
          <w:lang w:val="es-MX"/>
        </w:rPr>
        <w:t>ión</w:t>
      </w:r>
      <w:r>
        <w:rPr>
          <w:rFonts w:ascii="Arial" w:hAnsi="Arial" w:cs="Arial"/>
          <w:sz w:val="24"/>
          <w:szCs w:val="24"/>
          <w:lang w:val="es-MX"/>
        </w:rPr>
        <w:t xml:space="preserve"> hacia atrás.</w:t>
      </w:r>
    </w:p>
    <w:p w14:paraId="4FF1B528" w14:textId="77777777" w:rsidR="005B436F" w:rsidRDefault="005B436F" w:rsidP="00AE08EC">
      <w:pPr>
        <w:spacing w:after="0"/>
        <w:jc w:val="both"/>
        <w:rPr>
          <w:rFonts w:ascii="Arial" w:hAnsi="Arial" w:cs="Arial"/>
          <w:sz w:val="24"/>
          <w:szCs w:val="24"/>
          <w:lang w:val="es-MX"/>
        </w:rPr>
      </w:pPr>
    </w:p>
    <w:p w14:paraId="7EA26C3C" w14:textId="20FE48FF" w:rsidR="005B436F" w:rsidRDefault="0055518A" w:rsidP="00AE08EC">
      <w:pPr>
        <w:spacing w:after="0"/>
        <w:jc w:val="both"/>
        <w:rPr>
          <w:rFonts w:ascii="Arial" w:hAnsi="Arial" w:cs="Arial"/>
          <w:sz w:val="24"/>
          <w:szCs w:val="24"/>
          <w:lang w:val="es-MX"/>
        </w:rPr>
      </w:pPr>
      <w:r>
        <w:rPr>
          <w:rFonts w:ascii="Arial" w:hAnsi="Arial" w:cs="Arial"/>
          <w:sz w:val="24"/>
          <w:szCs w:val="24"/>
          <w:lang w:val="es-MX"/>
        </w:rPr>
        <w:t>Este modelo es</w:t>
      </w:r>
      <w:r w:rsidR="00403F20">
        <w:rPr>
          <w:rFonts w:ascii="Arial" w:hAnsi="Arial" w:cs="Arial"/>
          <w:sz w:val="24"/>
          <w:szCs w:val="24"/>
          <w:lang w:val="es-MX"/>
        </w:rPr>
        <w:t xml:space="preserve"> </w:t>
      </w:r>
      <w:r w:rsidR="00C118D9">
        <w:rPr>
          <w:rFonts w:ascii="Arial" w:hAnsi="Arial" w:cs="Arial"/>
          <w:sz w:val="24"/>
          <w:szCs w:val="24"/>
          <w:lang w:val="es-MX"/>
        </w:rPr>
        <w:t>aprendido</w:t>
      </w:r>
      <w:r w:rsidR="00403F20">
        <w:rPr>
          <w:rFonts w:ascii="Arial" w:hAnsi="Arial" w:cs="Arial"/>
          <w:sz w:val="24"/>
          <w:szCs w:val="24"/>
          <w:lang w:val="es-MX"/>
        </w:rPr>
        <w:t xml:space="preserve"> del cerebro </w:t>
      </w:r>
      <w:r w:rsidR="00C118D9">
        <w:rPr>
          <w:rFonts w:ascii="Arial" w:hAnsi="Arial" w:cs="Arial"/>
          <w:sz w:val="24"/>
          <w:szCs w:val="24"/>
          <w:lang w:val="es-MX"/>
        </w:rPr>
        <w:t xml:space="preserve">humano </w:t>
      </w:r>
      <w:r w:rsidR="00403F20">
        <w:rPr>
          <w:rFonts w:ascii="Arial" w:hAnsi="Arial" w:cs="Arial"/>
          <w:sz w:val="24"/>
          <w:szCs w:val="24"/>
          <w:lang w:val="es-MX"/>
        </w:rPr>
        <w:t xml:space="preserve">para crear lo que en la ingeniería </w:t>
      </w:r>
      <w:r w:rsidR="007D0BCA">
        <w:rPr>
          <w:rFonts w:ascii="Arial" w:hAnsi="Arial" w:cs="Arial"/>
          <w:sz w:val="24"/>
          <w:szCs w:val="24"/>
          <w:lang w:val="es-MX"/>
        </w:rPr>
        <w:t>de sistemas</w:t>
      </w:r>
      <w:r w:rsidR="00403F20">
        <w:rPr>
          <w:rFonts w:ascii="Arial" w:hAnsi="Arial" w:cs="Arial"/>
          <w:sz w:val="24"/>
          <w:szCs w:val="24"/>
          <w:lang w:val="es-MX"/>
        </w:rPr>
        <w:t xml:space="preserve"> se llaman Redes neuronales que programadas en algoritmos de software han ayudado a construir los elementos de la inteligencia artificial y herramientas como el </w:t>
      </w:r>
      <w:proofErr w:type="spellStart"/>
      <w:r w:rsidR="00403F20">
        <w:rPr>
          <w:rFonts w:ascii="Arial" w:hAnsi="Arial" w:cs="Arial"/>
          <w:sz w:val="24"/>
          <w:szCs w:val="24"/>
          <w:lang w:val="es-MX"/>
        </w:rPr>
        <w:t>Chatgpt</w:t>
      </w:r>
      <w:proofErr w:type="spellEnd"/>
      <w:r w:rsidR="00403F20">
        <w:rPr>
          <w:rFonts w:ascii="Arial" w:hAnsi="Arial" w:cs="Arial"/>
          <w:sz w:val="24"/>
          <w:szCs w:val="24"/>
          <w:lang w:val="es-MX"/>
        </w:rPr>
        <w:t>.</w:t>
      </w:r>
    </w:p>
    <w:p w14:paraId="747B139A" w14:textId="77777777" w:rsidR="00403F20" w:rsidRDefault="00403F20" w:rsidP="00AE08EC">
      <w:pPr>
        <w:spacing w:after="0"/>
        <w:jc w:val="both"/>
        <w:rPr>
          <w:rFonts w:ascii="Arial" w:hAnsi="Arial" w:cs="Arial"/>
          <w:sz w:val="24"/>
          <w:szCs w:val="24"/>
          <w:lang w:val="es-MX"/>
        </w:rPr>
      </w:pPr>
    </w:p>
    <w:p w14:paraId="4F3964DC" w14:textId="6BC2D0C4" w:rsidR="00403F20" w:rsidRDefault="007D0BCA" w:rsidP="00AE08EC">
      <w:pPr>
        <w:spacing w:after="0"/>
        <w:jc w:val="both"/>
        <w:rPr>
          <w:rFonts w:ascii="Arial" w:hAnsi="Arial" w:cs="Arial"/>
          <w:sz w:val="24"/>
          <w:szCs w:val="24"/>
          <w:lang w:val="es-MX"/>
        </w:rPr>
      </w:pPr>
      <w:r>
        <w:rPr>
          <w:rFonts w:ascii="Arial" w:hAnsi="Arial" w:cs="Arial"/>
          <w:sz w:val="24"/>
          <w:szCs w:val="24"/>
          <w:lang w:val="es-MX"/>
        </w:rPr>
        <w:t>Como ya se comentó</w:t>
      </w:r>
      <w:r w:rsidR="00E622EB">
        <w:rPr>
          <w:rFonts w:ascii="Arial" w:hAnsi="Arial" w:cs="Arial"/>
          <w:sz w:val="24"/>
          <w:szCs w:val="24"/>
          <w:lang w:val="es-MX"/>
        </w:rPr>
        <w:t>,</w:t>
      </w:r>
      <w:r>
        <w:rPr>
          <w:rFonts w:ascii="Arial" w:hAnsi="Arial" w:cs="Arial"/>
          <w:sz w:val="24"/>
          <w:szCs w:val="24"/>
          <w:lang w:val="es-MX"/>
        </w:rPr>
        <w:t xml:space="preserve"> e</w:t>
      </w:r>
      <w:r w:rsidR="00C93216">
        <w:rPr>
          <w:rFonts w:ascii="Arial" w:hAnsi="Arial" w:cs="Arial"/>
          <w:sz w:val="24"/>
          <w:szCs w:val="24"/>
          <w:lang w:val="es-MX"/>
        </w:rPr>
        <w:t>n la introducción de este libro se habla de la relación entre las ciencias cognitivas y el cerebro</w:t>
      </w:r>
      <w:r w:rsidR="00C118D9">
        <w:rPr>
          <w:rFonts w:ascii="Arial" w:hAnsi="Arial" w:cs="Arial"/>
          <w:sz w:val="24"/>
          <w:szCs w:val="24"/>
          <w:lang w:val="es-MX"/>
        </w:rPr>
        <w:t>,</w:t>
      </w:r>
      <w:r w:rsidR="00C93216">
        <w:rPr>
          <w:rFonts w:ascii="Arial" w:hAnsi="Arial" w:cs="Arial"/>
          <w:sz w:val="24"/>
          <w:szCs w:val="24"/>
          <w:lang w:val="es-MX"/>
        </w:rPr>
        <w:t xml:space="preserve"> enunciando entre otros aspectos </w:t>
      </w:r>
      <w:r w:rsidR="0055518A">
        <w:rPr>
          <w:rFonts w:ascii="Arial" w:hAnsi="Arial" w:cs="Arial"/>
          <w:sz w:val="24"/>
          <w:szCs w:val="24"/>
          <w:lang w:val="es-MX"/>
        </w:rPr>
        <w:t>a</w:t>
      </w:r>
      <w:r w:rsidR="00C93216">
        <w:rPr>
          <w:rFonts w:ascii="Arial" w:hAnsi="Arial" w:cs="Arial"/>
          <w:sz w:val="24"/>
          <w:szCs w:val="24"/>
          <w:lang w:val="es-MX"/>
        </w:rPr>
        <w:t xml:space="preserve"> la psicología cognitiva, la filosofía y la lingüística.</w:t>
      </w:r>
    </w:p>
    <w:p w14:paraId="57BDECA8" w14:textId="77777777" w:rsidR="007D0BCA" w:rsidRDefault="007D0BCA" w:rsidP="00AE08EC">
      <w:pPr>
        <w:spacing w:after="0"/>
        <w:jc w:val="both"/>
        <w:rPr>
          <w:rFonts w:ascii="Arial" w:hAnsi="Arial" w:cs="Arial"/>
          <w:sz w:val="24"/>
          <w:szCs w:val="24"/>
          <w:lang w:val="es-MX"/>
        </w:rPr>
      </w:pPr>
    </w:p>
    <w:p w14:paraId="192A47DA" w14:textId="321D88B6" w:rsidR="00C93216" w:rsidRDefault="00C93216" w:rsidP="00AE08EC">
      <w:pPr>
        <w:spacing w:after="0"/>
        <w:jc w:val="both"/>
        <w:rPr>
          <w:rFonts w:ascii="Arial" w:hAnsi="Arial" w:cs="Arial"/>
          <w:sz w:val="24"/>
          <w:szCs w:val="24"/>
          <w:lang w:val="es-MX"/>
        </w:rPr>
      </w:pPr>
      <w:r>
        <w:rPr>
          <w:rFonts w:ascii="Arial" w:hAnsi="Arial" w:cs="Arial"/>
          <w:sz w:val="24"/>
          <w:szCs w:val="24"/>
          <w:lang w:val="es-MX"/>
        </w:rPr>
        <w:t xml:space="preserve">Cabe comentar que la inteligencia artificial es en realidad un trabajo basado en la lingüística </w:t>
      </w:r>
      <w:r w:rsidR="007D0BCA">
        <w:rPr>
          <w:rFonts w:ascii="Arial" w:hAnsi="Arial" w:cs="Arial"/>
          <w:sz w:val="24"/>
          <w:szCs w:val="24"/>
          <w:lang w:val="es-MX"/>
        </w:rPr>
        <w:t>más</w:t>
      </w:r>
      <w:r>
        <w:rPr>
          <w:rFonts w:ascii="Arial" w:hAnsi="Arial" w:cs="Arial"/>
          <w:sz w:val="24"/>
          <w:szCs w:val="24"/>
          <w:lang w:val="es-MX"/>
        </w:rPr>
        <w:t xml:space="preserve"> que </w:t>
      </w:r>
      <w:r w:rsidR="007D0BCA">
        <w:rPr>
          <w:rFonts w:ascii="Arial" w:hAnsi="Arial" w:cs="Arial"/>
          <w:sz w:val="24"/>
          <w:szCs w:val="24"/>
          <w:lang w:val="es-MX"/>
        </w:rPr>
        <w:t xml:space="preserve">en </w:t>
      </w:r>
      <w:r>
        <w:rPr>
          <w:rFonts w:ascii="Arial" w:hAnsi="Arial" w:cs="Arial"/>
          <w:sz w:val="24"/>
          <w:szCs w:val="24"/>
          <w:lang w:val="es-MX"/>
        </w:rPr>
        <w:t xml:space="preserve">lo tecnológico. </w:t>
      </w:r>
    </w:p>
    <w:p w14:paraId="7C50B070" w14:textId="77777777" w:rsidR="0055518A" w:rsidRDefault="0055518A" w:rsidP="00AE08EC">
      <w:pPr>
        <w:spacing w:after="0"/>
        <w:jc w:val="both"/>
        <w:rPr>
          <w:rFonts w:ascii="Arial" w:hAnsi="Arial" w:cs="Arial"/>
          <w:sz w:val="24"/>
          <w:szCs w:val="24"/>
          <w:lang w:val="es-MX"/>
        </w:rPr>
      </w:pPr>
    </w:p>
    <w:p w14:paraId="05F6FD4F" w14:textId="5045AC8B" w:rsidR="00A067A8" w:rsidRDefault="00AA5C52" w:rsidP="00AE08EC">
      <w:pPr>
        <w:pStyle w:val="gt-block"/>
        <w:shd w:val="clear" w:color="auto" w:fill="FFFFFF"/>
        <w:spacing w:before="0" w:beforeAutospacing="0" w:after="0" w:afterAutospacing="0"/>
        <w:jc w:val="both"/>
        <w:textAlignment w:val="baseline"/>
        <w:rPr>
          <w:rFonts w:ascii="Arial" w:hAnsi="Arial" w:cs="Arial"/>
          <w:bdr w:val="none" w:sz="0" w:space="0" w:color="auto" w:frame="1"/>
        </w:rPr>
      </w:pPr>
      <w:r>
        <w:rPr>
          <w:rFonts w:ascii="Arial" w:hAnsi="Arial" w:cs="Arial"/>
          <w:bdr w:val="none" w:sz="0" w:space="0" w:color="auto" w:frame="1"/>
        </w:rPr>
        <w:t>Pero. ¿C</w:t>
      </w:r>
      <w:r w:rsidR="00A067A8">
        <w:rPr>
          <w:rFonts w:ascii="Arial" w:hAnsi="Arial" w:cs="Arial"/>
          <w:bdr w:val="none" w:sz="0" w:space="0" w:color="auto" w:frame="1"/>
        </w:rPr>
        <w:t>ó</w:t>
      </w:r>
      <w:r>
        <w:rPr>
          <w:rFonts w:ascii="Arial" w:hAnsi="Arial" w:cs="Arial"/>
          <w:bdr w:val="none" w:sz="0" w:space="0" w:color="auto" w:frame="1"/>
        </w:rPr>
        <w:t xml:space="preserve">mo es que el asunto del lenguaje se relaciona con asuntos informáticos, siendo </w:t>
      </w:r>
      <w:r w:rsidR="00E622EB">
        <w:rPr>
          <w:rFonts w:ascii="Arial" w:hAnsi="Arial" w:cs="Arial"/>
          <w:bdr w:val="none" w:sz="0" w:space="0" w:color="auto" w:frame="1"/>
        </w:rPr>
        <w:t xml:space="preserve">el lenguaje </w:t>
      </w:r>
      <w:r>
        <w:rPr>
          <w:rFonts w:ascii="Arial" w:hAnsi="Arial" w:cs="Arial"/>
          <w:bdr w:val="none" w:sz="0" w:space="0" w:color="auto" w:frame="1"/>
        </w:rPr>
        <w:t xml:space="preserve">una característica </w:t>
      </w:r>
      <w:r w:rsidR="00E622EB">
        <w:rPr>
          <w:rFonts w:ascii="Arial" w:hAnsi="Arial" w:cs="Arial"/>
          <w:bdr w:val="none" w:sz="0" w:space="0" w:color="auto" w:frame="1"/>
        </w:rPr>
        <w:t xml:space="preserve">propia </w:t>
      </w:r>
      <w:r>
        <w:rPr>
          <w:rFonts w:ascii="Arial" w:hAnsi="Arial" w:cs="Arial"/>
          <w:bdr w:val="none" w:sz="0" w:space="0" w:color="auto" w:frame="1"/>
        </w:rPr>
        <w:t xml:space="preserve">del ser </w:t>
      </w:r>
      <w:r w:rsidR="00A067A8">
        <w:rPr>
          <w:rFonts w:ascii="Arial" w:hAnsi="Arial" w:cs="Arial"/>
          <w:bdr w:val="none" w:sz="0" w:space="0" w:color="auto" w:frame="1"/>
        </w:rPr>
        <w:t>humano</w:t>
      </w:r>
      <w:r>
        <w:rPr>
          <w:rFonts w:ascii="Arial" w:hAnsi="Arial" w:cs="Arial"/>
          <w:bdr w:val="none" w:sz="0" w:space="0" w:color="auto" w:frame="1"/>
        </w:rPr>
        <w:t xml:space="preserve">? </w:t>
      </w:r>
      <w:r w:rsidR="00DF6F89">
        <w:rPr>
          <w:rFonts w:ascii="Arial" w:hAnsi="Arial" w:cs="Arial"/>
          <w:bdr w:val="none" w:sz="0" w:space="0" w:color="auto" w:frame="1"/>
        </w:rPr>
        <w:t>E</w:t>
      </w:r>
      <w:r w:rsidR="00A067A8">
        <w:rPr>
          <w:rFonts w:ascii="Arial" w:hAnsi="Arial" w:cs="Arial"/>
          <w:bdr w:val="none" w:sz="0" w:space="0" w:color="auto" w:frame="1"/>
        </w:rPr>
        <w:t>n</w:t>
      </w:r>
      <w:r w:rsidR="00DF6F89">
        <w:rPr>
          <w:rFonts w:ascii="Arial" w:hAnsi="Arial" w:cs="Arial"/>
          <w:bdr w:val="none" w:sz="0" w:space="0" w:color="auto" w:frame="1"/>
        </w:rPr>
        <w:t xml:space="preserve"> los lenguajes de programación existe una implementación llamada </w:t>
      </w:r>
      <w:r w:rsidR="00DF6F89" w:rsidRPr="00CF3123">
        <w:rPr>
          <w:rFonts w:ascii="Arial" w:hAnsi="Arial" w:cs="Arial"/>
          <w:i/>
          <w:iCs/>
          <w:bdr w:val="none" w:sz="0" w:space="0" w:color="auto" w:frame="1"/>
        </w:rPr>
        <w:t>expresiones regulares</w:t>
      </w:r>
      <w:r w:rsidR="00DF6F89">
        <w:rPr>
          <w:rFonts w:ascii="Arial" w:hAnsi="Arial" w:cs="Arial"/>
          <w:bdr w:val="none" w:sz="0" w:space="0" w:color="auto" w:frame="1"/>
        </w:rPr>
        <w:t xml:space="preserve"> para el manejo de textos o lo que hoy en día se llaman bases de datos no estructuradas. </w:t>
      </w:r>
    </w:p>
    <w:p w14:paraId="6406C1CF" w14:textId="77777777" w:rsidR="00A067A8" w:rsidRDefault="00A067A8" w:rsidP="00AE08EC">
      <w:pPr>
        <w:pStyle w:val="gt-block"/>
        <w:shd w:val="clear" w:color="auto" w:fill="FFFFFF"/>
        <w:spacing w:before="0" w:beforeAutospacing="0" w:after="0" w:afterAutospacing="0"/>
        <w:jc w:val="both"/>
        <w:textAlignment w:val="baseline"/>
        <w:rPr>
          <w:rFonts w:ascii="Arial" w:hAnsi="Arial" w:cs="Arial"/>
          <w:bdr w:val="none" w:sz="0" w:space="0" w:color="auto" w:frame="1"/>
        </w:rPr>
      </w:pPr>
    </w:p>
    <w:p w14:paraId="2132D66C" w14:textId="6F607F76" w:rsidR="00DF6F89" w:rsidRDefault="00DF6F89" w:rsidP="00AE08EC">
      <w:pPr>
        <w:pStyle w:val="gt-block"/>
        <w:shd w:val="clear" w:color="auto" w:fill="FFFFFF"/>
        <w:spacing w:before="0" w:beforeAutospacing="0" w:after="0" w:afterAutospacing="0"/>
        <w:jc w:val="both"/>
        <w:textAlignment w:val="baseline"/>
        <w:rPr>
          <w:rFonts w:ascii="Arial" w:hAnsi="Arial" w:cs="Arial"/>
        </w:rPr>
      </w:pPr>
      <w:r>
        <w:rPr>
          <w:rFonts w:ascii="Arial" w:hAnsi="Arial" w:cs="Arial"/>
          <w:bdr w:val="none" w:sz="0" w:space="0" w:color="auto" w:frame="1"/>
        </w:rPr>
        <w:t xml:space="preserve">Es un mecanismo de software para </w:t>
      </w:r>
      <w:r w:rsidR="007D0BCA">
        <w:rPr>
          <w:rFonts w:ascii="Arial" w:hAnsi="Arial" w:cs="Arial"/>
          <w:bdr w:val="none" w:sz="0" w:space="0" w:color="auto" w:frame="1"/>
        </w:rPr>
        <w:t>trabajar</w:t>
      </w:r>
      <w:r>
        <w:rPr>
          <w:rFonts w:ascii="Arial" w:hAnsi="Arial" w:cs="Arial"/>
          <w:bdr w:val="none" w:sz="0" w:space="0" w:color="auto" w:frame="1"/>
        </w:rPr>
        <w:t xml:space="preserve"> con el lenguaje natural que entre otras cosas es la base del </w:t>
      </w:r>
      <w:proofErr w:type="spellStart"/>
      <w:r w:rsidRPr="00644C2A">
        <w:rPr>
          <w:rFonts w:ascii="Arial" w:hAnsi="Arial" w:cs="Arial"/>
          <w:i/>
          <w:iCs/>
          <w:bdr w:val="none" w:sz="0" w:space="0" w:color="auto" w:frame="1"/>
        </w:rPr>
        <w:t>Chatgpt</w:t>
      </w:r>
      <w:proofErr w:type="spellEnd"/>
      <w:r>
        <w:rPr>
          <w:rFonts w:ascii="Arial" w:hAnsi="Arial" w:cs="Arial"/>
          <w:bdr w:val="none" w:sz="0" w:space="0" w:color="auto" w:frame="1"/>
        </w:rPr>
        <w:t xml:space="preserve">, de la minería de opiniones, del análisis de sentimientos y de la inteligencia artificial. Nace esta implementación del trabajo que en 1943 realizaron </w:t>
      </w:r>
      <w:r>
        <w:rPr>
          <w:rFonts w:ascii="Arial" w:hAnsi="Arial" w:cs="Arial"/>
        </w:rPr>
        <w:t xml:space="preserve">dos científicos, </w:t>
      </w:r>
      <w:r w:rsidRPr="00D37CEC">
        <w:rPr>
          <w:rFonts w:ascii="Arial" w:hAnsi="Arial" w:cs="Arial"/>
        </w:rPr>
        <w:t>Warren S. McCulloch (neurocientífico) y Walter Pitts (lógico)</w:t>
      </w:r>
      <w:r w:rsidR="007D0BCA">
        <w:rPr>
          <w:rFonts w:ascii="Arial" w:hAnsi="Arial" w:cs="Arial"/>
        </w:rPr>
        <w:t xml:space="preserve"> </w:t>
      </w:r>
      <w:r>
        <w:rPr>
          <w:rFonts w:ascii="Arial" w:hAnsi="Arial" w:cs="Arial"/>
        </w:rPr>
        <w:t xml:space="preserve">interesados en modelar el funcionamiento del sistema nervioso humano. </w:t>
      </w:r>
    </w:p>
    <w:p w14:paraId="3658A5E2" w14:textId="77777777" w:rsidR="00DF6F89" w:rsidRDefault="00DF6F89" w:rsidP="00AE08EC">
      <w:pPr>
        <w:pStyle w:val="gt-block"/>
        <w:shd w:val="clear" w:color="auto" w:fill="FFFFFF"/>
        <w:spacing w:before="0" w:beforeAutospacing="0" w:after="0" w:afterAutospacing="0"/>
        <w:jc w:val="both"/>
        <w:textAlignment w:val="baseline"/>
        <w:rPr>
          <w:rFonts w:ascii="Arial" w:hAnsi="Arial" w:cs="Arial"/>
        </w:rPr>
      </w:pPr>
    </w:p>
    <w:p w14:paraId="01E08EDF" w14:textId="72460A6C" w:rsidR="00DF6F89" w:rsidRDefault="00DF6F89" w:rsidP="00AE08EC">
      <w:pPr>
        <w:pStyle w:val="gt-block"/>
        <w:shd w:val="clear" w:color="auto" w:fill="FFFFFF"/>
        <w:spacing w:before="0" w:beforeAutospacing="0" w:after="0" w:afterAutospacing="0"/>
        <w:jc w:val="both"/>
        <w:textAlignment w:val="baseline"/>
        <w:rPr>
          <w:rFonts w:ascii="Arial" w:hAnsi="Arial" w:cs="Arial"/>
        </w:rPr>
      </w:pPr>
      <w:r>
        <w:rPr>
          <w:rFonts w:ascii="Arial" w:hAnsi="Arial" w:cs="Arial"/>
        </w:rPr>
        <w:t xml:space="preserve">Más adelante, cerca del año de 1956 </w:t>
      </w:r>
      <w:r w:rsidRPr="00D37CEC">
        <w:rPr>
          <w:rFonts w:ascii="Arial" w:hAnsi="Arial" w:cs="Arial"/>
        </w:rPr>
        <w:t xml:space="preserve">el matemático Stephen </w:t>
      </w:r>
      <w:proofErr w:type="spellStart"/>
      <w:r w:rsidRPr="00D37CEC">
        <w:rPr>
          <w:rFonts w:ascii="Arial" w:hAnsi="Arial" w:cs="Arial"/>
        </w:rPr>
        <w:t>Kleen</w:t>
      </w:r>
      <w:proofErr w:type="spellEnd"/>
      <w:r w:rsidRPr="00D37CEC">
        <w:rPr>
          <w:rFonts w:ascii="Arial" w:hAnsi="Arial" w:cs="Arial"/>
        </w:rPr>
        <w:t xml:space="preserve"> describió los modelos neuronales </w:t>
      </w:r>
      <w:r>
        <w:rPr>
          <w:rFonts w:ascii="Arial" w:hAnsi="Arial" w:cs="Arial"/>
        </w:rPr>
        <w:t>mencionados</w:t>
      </w:r>
      <w:r w:rsidR="00A067A8">
        <w:rPr>
          <w:rFonts w:ascii="Arial" w:hAnsi="Arial" w:cs="Arial"/>
        </w:rPr>
        <w:t>,</w:t>
      </w:r>
      <w:r>
        <w:rPr>
          <w:rFonts w:ascii="Arial" w:hAnsi="Arial" w:cs="Arial"/>
        </w:rPr>
        <w:t xml:space="preserve"> </w:t>
      </w:r>
      <w:r w:rsidRPr="00D37CEC">
        <w:rPr>
          <w:rFonts w:ascii="Arial" w:hAnsi="Arial" w:cs="Arial"/>
        </w:rPr>
        <w:t xml:space="preserve">con una notación </w:t>
      </w:r>
      <w:r>
        <w:rPr>
          <w:rFonts w:ascii="Arial" w:hAnsi="Arial" w:cs="Arial"/>
        </w:rPr>
        <w:t>algebraica que la llamó</w:t>
      </w:r>
      <w:r w:rsidRPr="00D37CEC">
        <w:rPr>
          <w:rFonts w:ascii="Arial" w:hAnsi="Arial" w:cs="Arial"/>
        </w:rPr>
        <w:t xml:space="preserve"> </w:t>
      </w:r>
      <w:r w:rsidRPr="00CF3123">
        <w:rPr>
          <w:rFonts w:ascii="Arial" w:hAnsi="Arial" w:cs="Arial"/>
          <w:i/>
          <w:iCs/>
        </w:rPr>
        <w:t>expresiones regulares</w:t>
      </w:r>
      <w:r w:rsidRPr="00D37CEC">
        <w:rPr>
          <w:rFonts w:ascii="Arial" w:hAnsi="Arial" w:cs="Arial"/>
        </w:rPr>
        <w:t xml:space="preserve">. </w:t>
      </w:r>
      <w:r>
        <w:rPr>
          <w:rFonts w:ascii="Arial" w:hAnsi="Arial" w:cs="Arial"/>
        </w:rPr>
        <w:t xml:space="preserve">Esto fue implementado por uno de los pioneros del sistema operacional UNIX en 1968, </w:t>
      </w:r>
      <w:r w:rsidRPr="00D37CEC">
        <w:rPr>
          <w:rFonts w:ascii="Arial" w:hAnsi="Arial" w:cs="Arial"/>
        </w:rPr>
        <w:t xml:space="preserve">Ken Thompson, </w:t>
      </w:r>
      <w:r>
        <w:rPr>
          <w:rFonts w:ascii="Arial" w:hAnsi="Arial" w:cs="Arial"/>
        </w:rPr>
        <w:t>ingresando este concepto de origen filosófico, neurológico y matemático al mundo de la informática.</w:t>
      </w:r>
    </w:p>
    <w:p w14:paraId="1ED5A43B" w14:textId="77777777" w:rsidR="00DF6F89" w:rsidRDefault="00DF6F89" w:rsidP="00AE08EC">
      <w:pPr>
        <w:pStyle w:val="NormalWeb"/>
        <w:shd w:val="clear" w:color="auto" w:fill="FFFFFF"/>
        <w:spacing w:before="0" w:beforeAutospacing="0" w:after="0" w:afterAutospacing="0"/>
        <w:jc w:val="both"/>
        <w:textAlignment w:val="baseline"/>
        <w:rPr>
          <w:rFonts w:ascii="Arial" w:hAnsi="Arial" w:cs="Arial"/>
        </w:rPr>
      </w:pPr>
    </w:p>
    <w:p w14:paraId="050A2D27" w14:textId="1BF927F1" w:rsidR="00DF6F89" w:rsidRDefault="00DF6F89" w:rsidP="00AE08EC">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 xml:space="preserve">Uno de los lenguajes que más fuertemente adoptó este modelo es el lenguaje Perl descrito por </w:t>
      </w:r>
      <w:r w:rsidRPr="00D37CEC">
        <w:rPr>
          <w:rFonts w:ascii="Arial" w:hAnsi="Arial" w:cs="Arial"/>
        </w:rPr>
        <w:t>Larry Wall de finales de los 80</w:t>
      </w:r>
      <w:r>
        <w:rPr>
          <w:rFonts w:ascii="Arial" w:hAnsi="Arial" w:cs="Arial"/>
        </w:rPr>
        <w:t xml:space="preserve"> (</w:t>
      </w:r>
      <w:proofErr w:type="spellStart"/>
      <w:r>
        <w:rPr>
          <w:rFonts w:ascii="Arial" w:hAnsi="Arial" w:cs="Arial"/>
        </w:rPr>
        <w:t>Scantopdf</w:t>
      </w:r>
      <w:proofErr w:type="spellEnd"/>
      <w:r>
        <w:rPr>
          <w:rFonts w:ascii="Arial" w:hAnsi="Arial" w:cs="Arial"/>
        </w:rPr>
        <w:t>, 2024) y es el que hemos utilizado en la comisión de ética de ACIEM para nuestros trabajos que hemos llamado “Taxonomía en ética”</w:t>
      </w:r>
      <w:r w:rsidR="0055518A">
        <w:rPr>
          <w:rFonts w:ascii="Arial" w:hAnsi="Arial" w:cs="Arial"/>
        </w:rPr>
        <w:t xml:space="preserve"> en donde bastó con una pregunta a 5000 profesores y estudiantes sobre ¿Qué podría no ser ético en sus ro</w:t>
      </w:r>
      <w:r w:rsidR="00E622EB">
        <w:rPr>
          <w:rFonts w:ascii="Arial" w:hAnsi="Arial" w:cs="Arial"/>
        </w:rPr>
        <w:t>l</w:t>
      </w:r>
      <w:r w:rsidR="0055518A">
        <w:rPr>
          <w:rFonts w:ascii="Arial" w:hAnsi="Arial" w:cs="Arial"/>
        </w:rPr>
        <w:t>es? Para que se procesaran sus respuestas recibidas en lenguaje natural para la búsqueda de patrones de pensamiento en este aspecto de la ética</w:t>
      </w:r>
      <w:r w:rsidR="00A067A8">
        <w:rPr>
          <w:rFonts w:ascii="Arial" w:hAnsi="Arial" w:cs="Arial"/>
        </w:rPr>
        <w:t xml:space="preserve"> para ser analizados con software especializado.</w:t>
      </w:r>
    </w:p>
    <w:p w14:paraId="1AA403CF" w14:textId="77777777" w:rsidR="00DF6F89" w:rsidRDefault="00DF6F89" w:rsidP="00AE08EC">
      <w:pPr>
        <w:spacing w:after="0"/>
        <w:jc w:val="both"/>
        <w:rPr>
          <w:rFonts w:ascii="Arial" w:hAnsi="Arial" w:cs="Arial"/>
          <w:sz w:val="24"/>
          <w:szCs w:val="24"/>
          <w:lang w:val="es-MX"/>
        </w:rPr>
      </w:pPr>
    </w:p>
    <w:p w14:paraId="6E4A6A3A" w14:textId="72BB8394" w:rsidR="00C269C9" w:rsidRPr="00A067A8" w:rsidRDefault="00C269C9" w:rsidP="00AE08EC">
      <w:pPr>
        <w:spacing w:after="0"/>
        <w:jc w:val="both"/>
        <w:rPr>
          <w:rFonts w:ascii="Arial" w:hAnsi="Arial" w:cs="Arial"/>
          <w:b/>
          <w:bCs/>
          <w:sz w:val="24"/>
          <w:szCs w:val="24"/>
          <w:lang w:val="es-MX"/>
        </w:rPr>
      </w:pPr>
      <w:r>
        <w:rPr>
          <w:rFonts w:ascii="Arial" w:hAnsi="Arial" w:cs="Arial"/>
          <w:sz w:val="24"/>
          <w:szCs w:val="24"/>
          <w:lang w:val="es-MX"/>
        </w:rPr>
        <w:t>Muchos aspectos de la vida que antes solo eran analizados por el cerebro humano están siendo estudiados por estas tecnologías imitando las formas de pensamiento humano como un intento de que la tecnología ayude a los sere</w:t>
      </w:r>
      <w:r w:rsidR="00A067A8">
        <w:rPr>
          <w:rFonts w:ascii="Arial" w:hAnsi="Arial" w:cs="Arial"/>
          <w:sz w:val="24"/>
          <w:szCs w:val="24"/>
          <w:lang w:val="es-MX"/>
        </w:rPr>
        <w:t>s</w:t>
      </w:r>
      <w:r>
        <w:rPr>
          <w:rFonts w:ascii="Arial" w:hAnsi="Arial" w:cs="Arial"/>
          <w:sz w:val="24"/>
          <w:szCs w:val="24"/>
          <w:lang w:val="es-MX"/>
        </w:rPr>
        <w:t xml:space="preserve"> humanos en sus </w:t>
      </w:r>
      <w:r w:rsidRPr="00A067A8">
        <w:rPr>
          <w:rFonts w:ascii="Arial" w:hAnsi="Arial" w:cs="Arial"/>
          <w:sz w:val="24"/>
          <w:szCs w:val="24"/>
          <w:lang w:val="es-MX"/>
        </w:rPr>
        <w:t>análisis de la vida.</w:t>
      </w:r>
    </w:p>
    <w:p w14:paraId="03086007" w14:textId="77777777" w:rsidR="00C269C9" w:rsidRPr="00A067A8" w:rsidRDefault="00C269C9" w:rsidP="00AE08EC">
      <w:pPr>
        <w:spacing w:after="0"/>
        <w:jc w:val="both"/>
        <w:rPr>
          <w:rFonts w:ascii="Arial" w:hAnsi="Arial" w:cs="Arial"/>
          <w:b/>
          <w:bCs/>
          <w:sz w:val="24"/>
          <w:szCs w:val="24"/>
          <w:lang w:val="es-MX"/>
        </w:rPr>
      </w:pPr>
    </w:p>
    <w:p w14:paraId="77BE4A56" w14:textId="77777777" w:rsidR="004427C1" w:rsidRPr="00A067A8" w:rsidRDefault="004427C1" w:rsidP="00AE08EC">
      <w:pPr>
        <w:pStyle w:val="Ttulo1"/>
        <w:spacing w:before="0" w:after="0"/>
        <w:jc w:val="both"/>
        <w:rPr>
          <w:rFonts w:ascii="Arial" w:hAnsi="Arial" w:cs="Arial"/>
          <w:b/>
          <w:bCs/>
          <w:sz w:val="24"/>
          <w:szCs w:val="24"/>
        </w:rPr>
      </w:pPr>
      <w:bookmarkStart w:id="0" w:name="_Toc157414432"/>
      <w:r w:rsidRPr="00A067A8">
        <w:rPr>
          <w:rFonts w:ascii="Arial" w:hAnsi="Arial" w:cs="Arial"/>
          <w:b/>
          <w:bCs/>
          <w:sz w:val="24"/>
          <w:szCs w:val="24"/>
        </w:rPr>
        <w:t>Diversidad léxica</w:t>
      </w:r>
      <w:bookmarkEnd w:id="0"/>
    </w:p>
    <w:p w14:paraId="5A36CEE2" w14:textId="77777777" w:rsidR="004427C1" w:rsidRDefault="004427C1" w:rsidP="00AE08EC">
      <w:pPr>
        <w:spacing w:after="0" w:line="240" w:lineRule="auto"/>
        <w:jc w:val="both"/>
        <w:rPr>
          <w:rFonts w:ascii="Arial" w:hAnsi="Arial" w:cs="Arial"/>
          <w:sz w:val="24"/>
          <w:szCs w:val="24"/>
        </w:rPr>
      </w:pPr>
      <w:r>
        <w:rPr>
          <w:rFonts w:ascii="Arial" w:hAnsi="Arial" w:cs="Arial"/>
          <w:sz w:val="24"/>
          <w:szCs w:val="24"/>
        </w:rPr>
        <w:t xml:space="preserve">Dentro del trabajo sobre la minería de opiniones he tenido la oportunidad de trabajar un concepto llamado “Diversidad léxica” centrado en desarrollos de software para captar los mensajes que la gente pone en las redes sociales como por ejemplo la plataforma X y calificar la idoneidad de un </w:t>
      </w:r>
      <w:proofErr w:type="spellStart"/>
      <w:proofErr w:type="gramStart"/>
      <w:r w:rsidRPr="00FB1067">
        <w:rPr>
          <w:rFonts w:ascii="Arial" w:hAnsi="Arial" w:cs="Arial"/>
          <w:i/>
          <w:iCs/>
          <w:sz w:val="24"/>
          <w:szCs w:val="24"/>
        </w:rPr>
        <w:t>twitero</w:t>
      </w:r>
      <w:proofErr w:type="spellEnd"/>
      <w:proofErr w:type="gramEnd"/>
      <w:r>
        <w:rPr>
          <w:rFonts w:ascii="Arial" w:hAnsi="Arial" w:cs="Arial"/>
          <w:sz w:val="24"/>
          <w:szCs w:val="24"/>
        </w:rPr>
        <w:t xml:space="preserve"> por ejemplo.</w:t>
      </w:r>
    </w:p>
    <w:p w14:paraId="03ABA7DF" w14:textId="77777777" w:rsidR="004427C1" w:rsidRDefault="004427C1" w:rsidP="00AE08EC">
      <w:pPr>
        <w:spacing w:after="0" w:line="240" w:lineRule="auto"/>
        <w:jc w:val="both"/>
        <w:rPr>
          <w:rFonts w:ascii="Arial" w:hAnsi="Arial" w:cs="Arial"/>
          <w:sz w:val="24"/>
          <w:szCs w:val="24"/>
        </w:rPr>
      </w:pPr>
    </w:p>
    <w:p w14:paraId="6B53BB79" w14:textId="0E740BAB" w:rsidR="004427C1" w:rsidRDefault="004427C1" w:rsidP="00AE08EC">
      <w:pPr>
        <w:spacing w:after="0" w:line="240" w:lineRule="auto"/>
        <w:jc w:val="both"/>
        <w:rPr>
          <w:rFonts w:ascii="Arial" w:eastAsia="Arial" w:hAnsi="Arial" w:cs="Arial"/>
          <w:color w:val="000000"/>
          <w:kern w:val="1"/>
          <w:sz w:val="20"/>
          <w:szCs w:val="20"/>
          <w:lang w:val="es-ES" w:bidi="hi-IN"/>
        </w:rPr>
      </w:pPr>
      <w:r w:rsidRPr="00213D12">
        <w:rPr>
          <w:rFonts w:ascii="Arial" w:hAnsi="Arial" w:cs="Arial"/>
          <w:sz w:val="24"/>
          <w:szCs w:val="24"/>
        </w:rPr>
        <w:t xml:space="preserve">Lo que se intenta medir matemáticamente a través del software </w:t>
      </w:r>
      <w:r w:rsidR="00A3187B">
        <w:rPr>
          <w:rFonts w:ascii="Arial" w:hAnsi="Arial" w:cs="Arial"/>
          <w:sz w:val="24"/>
          <w:szCs w:val="24"/>
        </w:rPr>
        <w:t>en</w:t>
      </w:r>
      <w:r w:rsidRPr="00213D12">
        <w:rPr>
          <w:rFonts w:ascii="Arial" w:hAnsi="Arial" w:cs="Arial"/>
          <w:sz w:val="24"/>
          <w:szCs w:val="24"/>
        </w:rPr>
        <w:t xml:space="preserve"> los mensajes de las personas es </w:t>
      </w:r>
      <w:r w:rsidRPr="00213D12">
        <w:rPr>
          <w:rFonts w:ascii="Arial" w:eastAsia="Arial" w:hAnsi="Arial" w:cs="Arial"/>
          <w:color w:val="000000"/>
          <w:kern w:val="1"/>
          <w:sz w:val="24"/>
          <w:szCs w:val="24"/>
          <w:lang w:val="es-ES" w:bidi="hi-IN"/>
        </w:rPr>
        <w:t xml:space="preserve">el número de </w:t>
      </w:r>
      <w:r w:rsidRPr="00926680">
        <w:rPr>
          <w:rFonts w:ascii="Arial" w:eastAsia="Arial" w:hAnsi="Arial" w:cs="Arial"/>
          <w:i/>
          <w:iCs/>
          <w:color w:val="000000"/>
          <w:kern w:val="1"/>
          <w:sz w:val="24"/>
          <w:szCs w:val="24"/>
          <w:lang w:val="es-ES" w:bidi="hi-IN"/>
        </w:rPr>
        <w:t>tokens</w:t>
      </w:r>
      <w:r w:rsidRPr="00213D12">
        <w:rPr>
          <w:rFonts w:ascii="Arial" w:eastAsia="Arial" w:hAnsi="Arial" w:cs="Arial"/>
          <w:color w:val="000000"/>
          <w:kern w:val="1"/>
          <w:sz w:val="24"/>
          <w:szCs w:val="24"/>
          <w:lang w:val="es-ES" w:bidi="hi-IN"/>
        </w:rPr>
        <w:t xml:space="preserve"> únicos en el texto, dividido por el número de </w:t>
      </w:r>
      <w:r w:rsidRPr="00926680">
        <w:rPr>
          <w:rFonts w:ascii="Arial" w:eastAsia="Arial" w:hAnsi="Arial" w:cs="Arial"/>
          <w:i/>
          <w:iCs/>
          <w:color w:val="000000"/>
          <w:kern w:val="1"/>
          <w:sz w:val="24"/>
          <w:szCs w:val="24"/>
          <w:lang w:val="es-ES" w:bidi="hi-IN"/>
        </w:rPr>
        <w:t>tokens</w:t>
      </w:r>
      <w:r w:rsidRPr="00213D12">
        <w:rPr>
          <w:rFonts w:ascii="Arial" w:eastAsia="Arial" w:hAnsi="Arial" w:cs="Arial"/>
          <w:color w:val="000000"/>
          <w:kern w:val="1"/>
          <w:sz w:val="24"/>
          <w:szCs w:val="24"/>
          <w:lang w:val="es-ES" w:bidi="hi-IN"/>
        </w:rPr>
        <w:t xml:space="preserve"> </w:t>
      </w:r>
      <w:r w:rsidR="00A3187B">
        <w:rPr>
          <w:rFonts w:ascii="Arial" w:eastAsia="Arial" w:hAnsi="Arial" w:cs="Arial"/>
          <w:color w:val="000000"/>
          <w:kern w:val="1"/>
          <w:sz w:val="24"/>
          <w:szCs w:val="24"/>
          <w:lang w:val="es-ES" w:bidi="hi-IN"/>
        </w:rPr>
        <w:t xml:space="preserve">total </w:t>
      </w:r>
      <w:r w:rsidRPr="00213D12">
        <w:rPr>
          <w:rFonts w:ascii="Arial" w:eastAsia="Arial" w:hAnsi="Arial" w:cs="Arial"/>
          <w:color w:val="000000"/>
          <w:kern w:val="1"/>
          <w:sz w:val="24"/>
          <w:szCs w:val="24"/>
          <w:lang w:val="es-ES" w:bidi="hi-IN"/>
        </w:rPr>
        <w:t xml:space="preserve">en el texto. De esta manera el resultado proporciona una medida cuantitativa sobre lo diverso o no del vocabulario de una persona o grupo de personas.  De esta manera si alguien repite </w:t>
      </w:r>
      <w:r>
        <w:rPr>
          <w:rFonts w:ascii="Arial" w:eastAsia="Arial" w:hAnsi="Arial" w:cs="Arial"/>
          <w:color w:val="000000"/>
          <w:kern w:val="1"/>
          <w:sz w:val="24"/>
          <w:szCs w:val="24"/>
          <w:lang w:val="es-ES" w:bidi="hi-IN"/>
        </w:rPr>
        <w:t xml:space="preserve">por ejemplo </w:t>
      </w:r>
      <w:r w:rsidRPr="00213D12">
        <w:rPr>
          <w:rFonts w:ascii="Arial" w:eastAsia="Arial" w:hAnsi="Arial" w:cs="Arial"/>
          <w:color w:val="000000"/>
          <w:kern w:val="1"/>
          <w:sz w:val="24"/>
          <w:szCs w:val="24"/>
          <w:lang w:val="es-ES" w:bidi="hi-IN"/>
        </w:rPr>
        <w:t>en un texto términos como "y otras cosas" se le interpreta como una generalización en lugar de alguien que menciona aspectos específicos y propios para reforzar sus ideas lo que puede ser una medida para decidir a quienes acceder en las redes sociales por considerarlos de mayor idoneidad</w:t>
      </w:r>
      <w:r>
        <w:rPr>
          <w:rFonts w:ascii="Arial" w:eastAsia="Arial" w:hAnsi="Arial" w:cs="Arial"/>
          <w:color w:val="000000"/>
          <w:kern w:val="1"/>
          <w:sz w:val="24"/>
          <w:szCs w:val="24"/>
          <w:lang w:val="es-ES" w:bidi="hi-IN"/>
        </w:rPr>
        <w:t xml:space="preserve"> y más cercanos al conocimiento de la </w:t>
      </w:r>
      <w:r w:rsidRPr="00BC26BC">
        <w:rPr>
          <w:rFonts w:ascii="Arial" w:eastAsia="Arial" w:hAnsi="Arial" w:cs="Arial"/>
          <w:i/>
          <w:iCs/>
          <w:color w:val="000000"/>
          <w:kern w:val="1"/>
          <w:sz w:val="24"/>
          <w:szCs w:val="24"/>
          <w:lang w:val="es-ES" w:bidi="hi-IN"/>
        </w:rPr>
        <w:t>verdad</w:t>
      </w:r>
      <w:r>
        <w:rPr>
          <w:rFonts w:ascii="Arial" w:eastAsia="Arial" w:hAnsi="Arial" w:cs="Arial"/>
          <w:color w:val="000000"/>
          <w:kern w:val="1"/>
          <w:sz w:val="24"/>
          <w:szCs w:val="24"/>
          <w:lang w:val="es-ES" w:bidi="hi-IN"/>
        </w:rPr>
        <w:t xml:space="preserve"> de lo que expresan</w:t>
      </w:r>
      <w:r w:rsidRPr="00213D12">
        <w:rPr>
          <w:rFonts w:ascii="Arial" w:eastAsia="Arial" w:hAnsi="Arial" w:cs="Arial"/>
          <w:color w:val="000000"/>
          <w:kern w:val="1"/>
          <w:sz w:val="24"/>
          <w:szCs w:val="24"/>
          <w:lang w:val="es-ES" w:bidi="hi-IN"/>
        </w:rPr>
        <w:t>. (</w:t>
      </w:r>
      <w:proofErr w:type="spellStart"/>
      <w:r w:rsidRPr="00213D12">
        <w:rPr>
          <w:rFonts w:ascii="Arial" w:eastAsia="Arial" w:hAnsi="Arial" w:cs="Arial"/>
          <w:color w:val="000000"/>
          <w:kern w:val="1"/>
          <w:sz w:val="24"/>
          <w:szCs w:val="24"/>
          <w:lang w:val="es-ES" w:bidi="hi-IN"/>
        </w:rPr>
        <w:t>Rusell</w:t>
      </w:r>
      <w:proofErr w:type="spellEnd"/>
      <w:r w:rsidRPr="00213D12">
        <w:rPr>
          <w:rFonts w:ascii="Arial" w:eastAsia="Arial" w:hAnsi="Arial" w:cs="Arial"/>
          <w:color w:val="000000"/>
          <w:kern w:val="1"/>
          <w:sz w:val="24"/>
          <w:szCs w:val="24"/>
          <w:lang w:val="es-ES" w:bidi="hi-IN"/>
        </w:rPr>
        <w:t>, 2014, 32-33</w:t>
      </w:r>
      <w:r w:rsidRPr="00863901">
        <w:rPr>
          <w:rFonts w:ascii="Arial" w:eastAsia="Arial" w:hAnsi="Arial" w:cs="Arial"/>
          <w:color w:val="000000"/>
          <w:kern w:val="1"/>
          <w:sz w:val="20"/>
          <w:szCs w:val="20"/>
          <w:lang w:val="es-ES" w:bidi="hi-IN"/>
        </w:rPr>
        <w:t>)</w:t>
      </w:r>
      <w:r>
        <w:rPr>
          <w:rFonts w:ascii="Arial" w:eastAsia="Arial" w:hAnsi="Arial" w:cs="Arial"/>
          <w:color w:val="000000"/>
          <w:kern w:val="1"/>
          <w:sz w:val="20"/>
          <w:szCs w:val="20"/>
          <w:lang w:val="es-ES" w:bidi="hi-IN"/>
        </w:rPr>
        <w:t>.</w:t>
      </w:r>
    </w:p>
    <w:p w14:paraId="064C0A45" w14:textId="77777777" w:rsidR="004427C1" w:rsidRPr="00FB1067" w:rsidRDefault="004427C1" w:rsidP="00AE08EC">
      <w:pPr>
        <w:spacing w:after="0" w:line="240" w:lineRule="auto"/>
        <w:jc w:val="both"/>
        <w:rPr>
          <w:rFonts w:ascii="Arial" w:eastAsia="Arial" w:hAnsi="Arial" w:cs="Arial"/>
          <w:color w:val="000000"/>
          <w:kern w:val="1"/>
          <w:sz w:val="24"/>
          <w:szCs w:val="24"/>
          <w:lang w:val="es-ES" w:bidi="hi-IN"/>
        </w:rPr>
      </w:pPr>
    </w:p>
    <w:p w14:paraId="2E32AF8A" w14:textId="77777777" w:rsidR="004427C1" w:rsidRPr="00FB1067" w:rsidRDefault="004427C1" w:rsidP="00AE08EC">
      <w:pPr>
        <w:spacing w:after="0" w:line="240" w:lineRule="auto"/>
        <w:jc w:val="both"/>
        <w:rPr>
          <w:rFonts w:ascii="Arial" w:eastAsia="Arial" w:hAnsi="Arial" w:cs="Arial"/>
          <w:color w:val="000000"/>
          <w:kern w:val="1"/>
          <w:sz w:val="24"/>
          <w:szCs w:val="24"/>
          <w:lang w:val="es-ES" w:bidi="hi-IN"/>
        </w:rPr>
      </w:pPr>
      <w:r w:rsidRPr="00FB1067">
        <w:rPr>
          <w:rFonts w:ascii="Arial" w:eastAsia="Arial" w:hAnsi="Arial" w:cs="Arial"/>
          <w:color w:val="000000"/>
          <w:kern w:val="1"/>
          <w:sz w:val="24"/>
          <w:szCs w:val="24"/>
          <w:lang w:val="es-ES" w:bidi="hi-IN"/>
        </w:rPr>
        <w:t xml:space="preserve">En este caso la ingeniería intenta descifrar la </w:t>
      </w:r>
      <w:r w:rsidRPr="00926680">
        <w:rPr>
          <w:rFonts w:ascii="Arial" w:eastAsia="Arial" w:hAnsi="Arial" w:cs="Arial"/>
          <w:i/>
          <w:iCs/>
          <w:color w:val="000000"/>
          <w:kern w:val="1"/>
          <w:sz w:val="24"/>
          <w:szCs w:val="24"/>
          <w:lang w:val="es-ES" w:bidi="hi-IN"/>
        </w:rPr>
        <w:t>verdad</w:t>
      </w:r>
      <w:r w:rsidRPr="00FB1067">
        <w:rPr>
          <w:rFonts w:ascii="Arial" w:eastAsia="Arial" w:hAnsi="Arial" w:cs="Arial"/>
          <w:color w:val="000000"/>
          <w:kern w:val="1"/>
          <w:sz w:val="24"/>
          <w:szCs w:val="24"/>
          <w:lang w:val="es-ES" w:bidi="hi-IN"/>
        </w:rPr>
        <w:t xml:space="preserve">, en cuanto a credibilidad de un autor de tal manera que se puede determinar que si dos de cada tres palabras, es única es porque el 67% de la información </w:t>
      </w:r>
      <w:r>
        <w:rPr>
          <w:rFonts w:ascii="Arial" w:eastAsia="Arial" w:hAnsi="Arial" w:cs="Arial"/>
          <w:color w:val="000000"/>
          <w:kern w:val="1"/>
          <w:sz w:val="24"/>
          <w:szCs w:val="24"/>
          <w:lang w:val="es-ES" w:bidi="hi-IN"/>
        </w:rPr>
        <w:t xml:space="preserve">es </w:t>
      </w:r>
      <w:r w:rsidRPr="00FB1067">
        <w:rPr>
          <w:rFonts w:ascii="Arial" w:eastAsia="Arial" w:hAnsi="Arial" w:cs="Arial"/>
          <w:color w:val="000000"/>
          <w:kern w:val="1"/>
          <w:sz w:val="24"/>
          <w:szCs w:val="24"/>
          <w:lang w:val="es-ES" w:bidi="hi-IN"/>
        </w:rPr>
        <w:t xml:space="preserve">única. Como el número promedio de palabras en cada </w:t>
      </w:r>
      <w:proofErr w:type="spellStart"/>
      <w:r w:rsidRPr="00FB1067">
        <w:rPr>
          <w:rFonts w:ascii="Arial" w:eastAsia="Arial" w:hAnsi="Arial" w:cs="Arial"/>
          <w:i/>
          <w:iCs/>
          <w:color w:val="000000"/>
          <w:kern w:val="1"/>
          <w:sz w:val="24"/>
          <w:szCs w:val="24"/>
          <w:lang w:val="es-ES" w:bidi="hi-IN"/>
        </w:rPr>
        <w:t>twitt</w:t>
      </w:r>
      <w:proofErr w:type="spellEnd"/>
      <w:r w:rsidRPr="00FB1067">
        <w:rPr>
          <w:rFonts w:ascii="Arial" w:eastAsia="Arial" w:hAnsi="Arial" w:cs="Arial"/>
          <w:color w:val="000000"/>
          <w:kern w:val="1"/>
          <w:sz w:val="24"/>
          <w:szCs w:val="24"/>
          <w:lang w:val="es-ES" w:bidi="hi-IN"/>
        </w:rPr>
        <w:t xml:space="preserve"> es alrededor de seis, cuatro serían únicas dando un resultado bueno para la calificación de un autor en cuanto a su diversidad léxica.</w:t>
      </w:r>
    </w:p>
    <w:p w14:paraId="69851CFE" w14:textId="77777777" w:rsidR="004427C1" w:rsidRDefault="004427C1" w:rsidP="00AE08EC">
      <w:pPr>
        <w:spacing w:after="0" w:line="240" w:lineRule="auto"/>
        <w:jc w:val="both"/>
        <w:rPr>
          <w:rFonts w:ascii="Arial" w:eastAsia="Arial" w:hAnsi="Arial" w:cs="Arial"/>
          <w:color w:val="000000"/>
          <w:kern w:val="1"/>
          <w:sz w:val="24"/>
          <w:szCs w:val="24"/>
          <w:lang w:val="es-ES" w:bidi="hi-IN"/>
        </w:rPr>
      </w:pPr>
      <w:r w:rsidRPr="00FB1067">
        <w:rPr>
          <w:rFonts w:ascii="Arial" w:eastAsia="Arial" w:hAnsi="Arial" w:cs="Arial"/>
          <w:color w:val="000000"/>
          <w:kern w:val="1"/>
          <w:sz w:val="24"/>
          <w:szCs w:val="24"/>
          <w:lang w:val="es-ES" w:bidi="hi-IN"/>
        </w:rPr>
        <w:t xml:space="preserve"> (</w:t>
      </w:r>
      <w:proofErr w:type="spellStart"/>
      <w:r w:rsidRPr="00FB1067">
        <w:rPr>
          <w:rFonts w:ascii="Arial" w:eastAsia="Arial" w:hAnsi="Arial" w:cs="Arial"/>
          <w:color w:val="000000"/>
          <w:kern w:val="1"/>
          <w:sz w:val="24"/>
          <w:szCs w:val="24"/>
          <w:lang w:val="es-ES" w:bidi="hi-IN"/>
        </w:rPr>
        <w:t>Rusell</w:t>
      </w:r>
      <w:proofErr w:type="spellEnd"/>
      <w:r w:rsidRPr="00FB1067">
        <w:rPr>
          <w:rFonts w:ascii="Arial" w:eastAsia="Arial" w:hAnsi="Arial" w:cs="Arial"/>
          <w:color w:val="000000"/>
          <w:kern w:val="1"/>
          <w:sz w:val="24"/>
          <w:szCs w:val="24"/>
          <w:lang w:val="es-ES" w:bidi="hi-IN"/>
        </w:rPr>
        <w:t>, 2014, 32-34)</w:t>
      </w:r>
      <w:r>
        <w:rPr>
          <w:rFonts w:ascii="Arial" w:eastAsia="Arial" w:hAnsi="Arial" w:cs="Arial"/>
          <w:color w:val="000000"/>
          <w:kern w:val="1"/>
          <w:sz w:val="24"/>
          <w:szCs w:val="24"/>
          <w:lang w:val="es-ES" w:bidi="hi-IN"/>
        </w:rPr>
        <w:t>.</w:t>
      </w:r>
    </w:p>
    <w:p w14:paraId="32B630A3" w14:textId="77777777" w:rsidR="004427C1" w:rsidRPr="00FB1067" w:rsidRDefault="004427C1" w:rsidP="00AE08EC">
      <w:pPr>
        <w:spacing w:after="0" w:line="240" w:lineRule="auto"/>
        <w:jc w:val="both"/>
        <w:rPr>
          <w:rFonts w:ascii="Arial" w:eastAsia="Arial" w:hAnsi="Arial" w:cs="Arial"/>
          <w:color w:val="000000"/>
          <w:kern w:val="1"/>
          <w:sz w:val="24"/>
          <w:szCs w:val="24"/>
          <w:lang w:val="es-ES" w:bidi="hi-IN"/>
        </w:rPr>
      </w:pPr>
    </w:p>
    <w:p w14:paraId="1274BA6E" w14:textId="77777777" w:rsidR="004427C1" w:rsidRDefault="004427C1" w:rsidP="00AE08EC">
      <w:pPr>
        <w:spacing w:after="0" w:line="240" w:lineRule="auto"/>
        <w:jc w:val="both"/>
        <w:rPr>
          <w:rFonts w:ascii="Arial" w:eastAsia="Arial" w:hAnsi="Arial" w:cs="Arial"/>
          <w:color w:val="000000"/>
          <w:kern w:val="1"/>
          <w:sz w:val="24"/>
          <w:szCs w:val="24"/>
          <w:lang w:val="es-ES" w:bidi="hi-IN"/>
        </w:rPr>
      </w:pPr>
      <w:r w:rsidRPr="00FB1067">
        <w:rPr>
          <w:rFonts w:ascii="Arial" w:eastAsia="Arial" w:hAnsi="Arial" w:cs="Arial"/>
          <w:color w:val="000000"/>
          <w:kern w:val="1"/>
          <w:sz w:val="24"/>
          <w:szCs w:val="24"/>
          <w:lang w:val="es-ES" w:bidi="hi-IN"/>
        </w:rPr>
        <w:t>Utilizando software propio para estos análisis aplicados a ciertos personajes de nuestro país obtuvimos unos resultados parciales como estos:</w:t>
      </w:r>
    </w:p>
    <w:p w14:paraId="2320BFF1" w14:textId="77777777" w:rsidR="004427C1" w:rsidRPr="00FB1067" w:rsidRDefault="004427C1" w:rsidP="00AE08EC">
      <w:pPr>
        <w:spacing w:after="0" w:line="240" w:lineRule="auto"/>
        <w:jc w:val="both"/>
        <w:rPr>
          <w:rFonts w:ascii="Arial" w:eastAsia="Arial" w:hAnsi="Arial" w:cs="Arial"/>
          <w:color w:val="000000"/>
          <w:kern w:val="1"/>
          <w:sz w:val="24"/>
          <w:szCs w:val="24"/>
          <w:lang w:val="es-ES" w:bidi="hi-IN"/>
        </w:rPr>
      </w:pPr>
    </w:p>
    <w:tbl>
      <w:tblPr>
        <w:tblStyle w:val="Tablaconcuadrcula"/>
        <w:tblW w:w="0" w:type="auto"/>
        <w:tblLook w:val="04A0" w:firstRow="1" w:lastRow="0" w:firstColumn="1" w:lastColumn="0" w:noHBand="0" w:noVBand="1"/>
      </w:tblPr>
      <w:tblGrid>
        <w:gridCol w:w="2547"/>
        <w:gridCol w:w="6281"/>
      </w:tblGrid>
      <w:tr w:rsidR="004427C1" w:rsidRPr="00CF3123" w14:paraId="0A4A3EBC" w14:textId="77777777" w:rsidTr="00486719">
        <w:tc>
          <w:tcPr>
            <w:tcW w:w="2547" w:type="dxa"/>
          </w:tcPr>
          <w:p w14:paraId="3A7039F2" w14:textId="77777777" w:rsidR="004427C1" w:rsidRPr="00CF3123" w:rsidRDefault="004427C1" w:rsidP="00AE08EC">
            <w:pPr>
              <w:widowControl w:val="0"/>
              <w:spacing w:before="120" w:after="120"/>
              <w:ind w:right="567"/>
              <w:jc w:val="both"/>
              <w:rPr>
                <w:rFonts w:ascii="Arial" w:eastAsia="Arial" w:hAnsi="Arial" w:cs="Arial"/>
                <w:b/>
                <w:bCs/>
                <w:color w:val="000000"/>
                <w:kern w:val="1"/>
                <w:sz w:val="20"/>
                <w:szCs w:val="20"/>
                <w:lang w:val="es-ES" w:bidi="hi-IN"/>
              </w:rPr>
            </w:pPr>
            <w:r w:rsidRPr="00CF3123">
              <w:rPr>
                <w:rFonts w:ascii="Arial" w:eastAsia="Arial" w:hAnsi="Arial" w:cs="Arial"/>
                <w:b/>
                <w:bCs/>
                <w:color w:val="000000"/>
                <w:kern w:val="1"/>
                <w:sz w:val="20"/>
                <w:szCs w:val="20"/>
                <w:lang w:val="es-ES" w:bidi="hi-IN"/>
              </w:rPr>
              <w:t>Nombre</w:t>
            </w:r>
          </w:p>
        </w:tc>
        <w:tc>
          <w:tcPr>
            <w:tcW w:w="6281" w:type="dxa"/>
          </w:tcPr>
          <w:p w14:paraId="7E6BD7FF" w14:textId="77777777" w:rsidR="004427C1" w:rsidRPr="00CF3123" w:rsidRDefault="004427C1" w:rsidP="00AE08EC">
            <w:pPr>
              <w:widowControl w:val="0"/>
              <w:spacing w:before="120" w:after="120"/>
              <w:ind w:right="567"/>
              <w:jc w:val="both"/>
              <w:rPr>
                <w:rFonts w:ascii="Arial" w:eastAsia="Arial" w:hAnsi="Arial" w:cs="Arial"/>
                <w:b/>
                <w:bCs/>
                <w:color w:val="000000"/>
                <w:kern w:val="1"/>
                <w:sz w:val="20"/>
                <w:szCs w:val="20"/>
                <w:lang w:val="es-ES" w:bidi="hi-IN"/>
              </w:rPr>
            </w:pPr>
            <w:r w:rsidRPr="00CF3123">
              <w:rPr>
                <w:rFonts w:ascii="Arial" w:eastAsia="Arial" w:hAnsi="Arial" w:cs="Arial"/>
                <w:b/>
                <w:bCs/>
                <w:color w:val="000000"/>
                <w:kern w:val="1"/>
                <w:sz w:val="20"/>
                <w:szCs w:val="20"/>
                <w:lang w:val="es-ES" w:bidi="hi-IN"/>
              </w:rPr>
              <w:t>Diversidad léxica</w:t>
            </w:r>
          </w:p>
        </w:tc>
      </w:tr>
      <w:tr w:rsidR="004427C1" w:rsidRPr="00CF3123" w14:paraId="58C1E918" w14:textId="77777777" w:rsidTr="00486719">
        <w:trPr>
          <w:trHeight w:val="230"/>
        </w:trPr>
        <w:tc>
          <w:tcPr>
            <w:tcW w:w="2547" w:type="dxa"/>
          </w:tcPr>
          <w:p w14:paraId="5D5577C1"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 xml:space="preserve">Gustavo </w:t>
            </w:r>
            <w:proofErr w:type="spellStart"/>
            <w:r w:rsidRPr="00CF3123">
              <w:rPr>
                <w:rFonts w:ascii="Arial" w:eastAsia="Arial" w:hAnsi="Arial" w:cs="Arial"/>
                <w:color w:val="000000"/>
                <w:kern w:val="1"/>
                <w:sz w:val="20"/>
                <w:szCs w:val="20"/>
                <w:lang w:val="es-ES" w:bidi="hi-IN"/>
              </w:rPr>
              <w:t>Bolivar</w:t>
            </w:r>
            <w:proofErr w:type="spellEnd"/>
          </w:p>
        </w:tc>
        <w:tc>
          <w:tcPr>
            <w:tcW w:w="6281" w:type="dxa"/>
          </w:tcPr>
          <w:p w14:paraId="32E00F90"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0,60989011 o sea que de cada 10 palabras 6,10 son nuevas</w:t>
            </w:r>
          </w:p>
        </w:tc>
      </w:tr>
      <w:tr w:rsidR="004427C1" w:rsidRPr="00CF3123" w14:paraId="4E9B4EDB" w14:textId="77777777" w:rsidTr="00486719">
        <w:tc>
          <w:tcPr>
            <w:tcW w:w="2547" w:type="dxa"/>
          </w:tcPr>
          <w:p w14:paraId="22181922"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Gustavo Petro</w:t>
            </w:r>
          </w:p>
        </w:tc>
        <w:tc>
          <w:tcPr>
            <w:tcW w:w="6281" w:type="dxa"/>
          </w:tcPr>
          <w:p w14:paraId="1188F7E9" w14:textId="77777777" w:rsidR="004427C1" w:rsidRPr="00CF3123" w:rsidRDefault="004427C1" w:rsidP="00AE08EC">
            <w:pPr>
              <w:widowControl w:val="0"/>
              <w:spacing w:before="120" w:after="120"/>
              <w:ind w:left="-82"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0.222117499215 o sea que de 10 palabras 2,22</w:t>
            </w:r>
            <w:r w:rsidRPr="00CF3123">
              <w:rPr>
                <w:rFonts w:ascii="Arial" w:eastAsia="Arial" w:hAnsi="Arial" w:cs="Arial"/>
                <w:color w:val="000000"/>
                <w:kern w:val="1"/>
                <w:sz w:val="20"/>
                <w:szCs w:val="20"/>
                <w:lang w:val="es-ES" w:bidi="hi-IN"/>
              </w:rPr>
              <w:tab/>
              <w:t>son nuevas</w:t>
            </w:r>
          </w:p>
        </w:tc>
      </w:tr>
      <w:tr w:rsidR="004427C1" w:rsidRPr="00CF3123" w14:paraId="618C456D" w14:textId="77777777" w:rsidTr="00486719">
        <w:tc>
          <w:tcPr>
            <w:tcW w:w="2547" w:type="dxa"/>
          </w:tcPr>
          <w:p w14:paraId="372CFDA7"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Álvaro Uribe</w:t>
            </w:r>
          </w:p>
        </w:tc>
        <w:tc>
          <w:tcPr>
            <w:tcW w:w="6281" w:type="dxa"/>
          </w:tcPr>
          <w:p w14:paraId="540BBE31"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0,171714511 o sea que de cada 10 palabras 1,72 son nuevas</w:t>
            </w:r>
          </w:p>
        </w:tc>
      </w:tr>
      <w:tr w:rsidR="004427C1" w:rsidRPr="00CF3123" w14:paraId="3468171D" w14:textId="77777777" w:rsidTr="00486719">
        <w:tc>
          <w:tcPr>
            <w:tcW w:w="2547" w:type="dxa"/>
          </w:tcPr>
          <w:p w14:paraId="5D504874"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Moisés Wasserman</w:t>
            </w:r>
          </w:p>
        </w:tc>
        <w:tc>
          <w:tcPr>
            <w:tcW w:w="6281" w:type="dxa"/>
          </w:tcPr>
          <w:p w14:paraId="6BF86C85"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0,606299213 o sea que de cada 10 palabras 6,06 son nuevas</w:t>
            </w:r>
          </w:p>
        </w:tc>
      </w:tr>
      <w:tr w:rsidR="004427C1" w:rsidRPr="00CF3123" w14:paraId="2ED7D3AF" w14:textId="77777777" w:rsidTr="00486719">
        <w:tc>
          <w:tcPr>
            <w:tcW w:w="2547" w:type="dxa"/>
          </w:tcPr>
          <w:p w14:paraId="184B837D"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Oscar Iván Zuluaga</w:t>
            </w:r>
          </w:p>
        </w:tc>
        <w:tc>
          <w:tcPr>
            <w:tcW w:w="6281" w:type="dxa"/>
          </w:tcPr>
          <w:p w14:paraId="23FFFE9F"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0.093197643 o sea que de cada 10 palabras 0,93 son nuevas</w:t>
            </w:r>
          </w:p>
        </w:tc>
      </w:tr>
    </w:tbl>
    <w:p w14:paraId="28E0A3B6" w14:textId="77777777" w:rsidR="004427C1" w:rsidRDefault="004427C1" w:rsidP="00AE08EC">
      <w:pPr>
        <w:widowControl w:val="0"/>
        <w:spacing w:before="120" w:after="120" w:line="240" w:lineRule="auto"/>
        <w:ind w:right="567"/>
        <w:jc w:val="both"/>
        <w:rPr>
          <w:rFonts w:ascii="Arial" w:eastAsia="Arial" w:hAnsi="Arial" w:cs="Arial"/>
          <w:color w:val="000000"/>
          <w:kern w:val="1"/>
          <w:sz w:val="24"/>
          <w:szCs w:val="24"/>
          <w:lang w:val="es-ES" w:bidi="hi-IN"/>
        </w:rPr>
      </w:pPr>
      <w:r w:rsidRPr="00FB1067">
        <w:rPr>
          <w:rFonts w:ascii="Arial" w:eastAsia="Arial" w:hAnsi="Arial" w:cs="Arial"/>
          <w:color w:val="000000"/>
          <w:kern w:val="1"/>
          <w:sz w:val="24"/>
          <w:szCs w:val="24"/>
          <w:lang w:val="es-ES" w:bidi="hi-IN"/>
        </w:rPr>
        <w:t>A estos resultados se le sumarán los conceptos subjetivos que cada persona tenga sobre ellos para tomar sus propias conclusiones</w:t>
      </w:r>
      <w:r>
        <w:rPr>
          <w:rFonts w:ascii="Arial" w:eastAsia="Arial" w:hAnsi="Arial" w:cs="Arial"/>
          <w:color w:val="000000"/>
          <w:kern w:val="1"/>
          <w:sz w:val="24"/>
          <w:szCs w:val="24"/>
          <w:lang w:val="es-ES" w:bidi="hi-IN"/>
        </w:rPr>
        <w:t xml:space="preserve"> sobre el análisis sobre </w:t>
      </w:r>
      <w:r>
        <w:rPr>
          <w:rFonts w:ascii="Arial" w:eastAsia="Arial" w:hAnsi="Arial" w:cs="Arial"/>
          <w:color w:val="000000"/>
          <w:kern w:val="1"/>
          <w:sz w:val="24"/>
          <w:szCs w:val="24"/>
          <w:lang w:val="es-ES" w:bidi="hi-IN"/>
        </w:rPr>
        <w:lastRenderedPageBreak/>
        <w:t>la credibilidad que no puedan aportar estas personas.</w:t>
      </w:r>
    </w:p>
    <w:p w14:paraId="706D6E46" w14:textId="77777777" w:rsidR="00C93216" w:rsidRDefault="00C93216" w:rsidP="00AE08EC">
      <w:pPr>
        <w:spacing w:after="0"/>
        <w:jc w:val="both"/>
        <w:rPr>
          <w:rFonts w:ascii="Arial" w:hAnsi="Arial" w:cs="Arial"/>
          <w:sz w:val="24"/>
          <w:szCs w:val="24"/>
          <w:lang w:val="es-MX"/>
        </w:rPr>
      </w:pPr>
    </w:p>
    <w:p w14:paraId="04AE3C83" w14:textId="4465C01A" w:rsidR="004427C1" w:rsidRDefault="00A3187B" w:rsidP="00AE08EC">
      <w:pPr>
        <w:spacing w:after="0"/>
        <w:jc w:val="both"/>
        <w:rPr>
          <w:rFonts w:ascii="Arial" w:hAnsi="Arial" w:cs="Arial"/>
          <w:sz w:val="24"/>
          <w:szCs w:val="24"/>
          <w:lang w:val="es-MX"/>
        </w:rPr>
      </w:pPr>
      <w:r>
        <w:rPr>
          <w:rFonts w:ascii="Arial" w:hAnsi="Arial" w:cs="Arial"/>
          <w:sz w:val="24"/>
          <w:szCs w:val="24"/>
          <w:lang w:val="es-MX"/>
        </w:rPr>
        <w:t xml:space="preserve">Trataré ahora de </w:t>
      </w:r>
      <w:r w:rsidR="009C63F7">
        <w:rPr>
          <w:rFonts w:ascii="Arial" w:hAnsi="Arial" w:cs="Arial"/>
          <w:sz w:val="24"/>
          <w:szCs w:val="24"/>
          <w:lang w:val="es-MX"/>
        </w:rPr>
        <w:t xml:space="preserve">buscar cómo las premisas de Catherine </w:t>
      </w:r>
      <w:proofErr w:type="spellStart"/>
      <w:r w:rsidR="009C63F7">
        <w:rPr>
          <w:rFonts w:ascii="Arial" w:hAnsi="Arial" w:cs="Arial"/>
          <w:sz w:val="24"/>
          <w:szCs w:val="24"/>
          <w:lang w:val="es-MX"/>
        </w:rPr>
        <w:t>Malebou</w:t>
      </w:r>
      <w:proofErr w:type="spellEnd"/>
      <w:r w:rsidR="009C63F7">
        <w:rPr>
          <w:rFonts w:ascii="Arial" w:hAnsi="Arial" w:cs="Arial"/>
          <w:sz w:val="24"/>
          <w:szCs w:val="24"/>
          <w:lang w:val="es-MX"/>
        </w:rPr>
        <w:t xml:space="preserve"> pudieran o no aplicarse a estos modelos de abstracción sobre el cerebro.</w:t>
      </w:r>
    </w:p>
    <w:p w14:paraId="16AB92CE" w14:textId="77777777" w:rsidR="00F660B7" w:rsidRDefault="00F660B7" w:rsidP="00AE08EC">
      <w:pPr>
        <w:spacing w:after="0"/>
        <w:jc w:val="both"/>
        <w:rPr>
          <w:rFonts w:ascii="Arial" w:hAnsi="Arial" w:cs="Arial"/>
          <w:sz w:val="24"/>
          <w:szCs w:val="24"/>
          <w:lang w:val="es-MX"/>
        </w:rPr>
      </w:pPr>
    </w:p>
    <w:p w14:paraId="5C2CC6CD" w14:textId="60E5ED5B" w:rsidR="00F660B7" w:rsidRDefault="00F660B7" w:rsidP="00AE08EC">
      <w:pPr>
        <w:spacing w:after="0"/>
        <w:jc w:val="both"/>
        <w:rPr>
          <w:rFonts w:ascii="Arial" w:hAnsi="Arial" w:cs="Arial"/>
          <w:sz w:val="24"/>
          <w:szCs w:val="24"/>
          <w:lang w:val="es-MX"/>
        </w:rPr>
      </w:pPr>
      <w:r>
        <w:rPr>
          <w:rFonts w:ascii="Arial" w:hAnsi="Arial" w:cs="Arial"/>
          <w:sz w:val="24"/>
          <w:szCs w:val="24"/>
          <w:lang w:val="es-MX"/>
        </w:rPr>
        <w:t xml:space="preserve">La plasticidad en este caso está representada por los que se llama la parametrización </w:t>
      </w:r>
      <w:r w:rsidR="00A067A8">
        <w:rPr>
          <w:rFonts w:ascii="Arial" w:hAnsi="Arial" w:cs="Arial"/>
          <w:sz w:val="24"/>
          <w:szCs w:val="24"/>
          <w:lang w:val="es-MX"/>
        </w:rPr>
        <w:t>de</w:t>
      </w:r>
      <w:r>
        <w:rPr>
          <w:rFonts w:ascii="Arial" w:hAnsi="Arial" w:cs="Arial"/>
          <w:sz w:val="24"/>
          <w:szCs w:val="24"/>
          <w:lang w:val="es-MX"/>
        </w:rPr>
        <w:t xml:space="preserve"> los valores de las diferentes variables que van a guiar los límites</w:t>
      </w:r>
      <w:r w:rsidR="0075493F">
        <w:rPr>
          <w:rFonts w:ascii="Arial" w:hAnsi="Arial" w:cs="Arial"/>
          <w:sz w:val="24"/>
          <w:szCs w:val="24"/>
          <w:lang w:val="es-MX"/>
        </w:rPr>
        <w:t xml:space="preserve">, rangos de </w:t>
      </w:r>
      <w:r>
        <w:rPr>
          <w:rFonts w:ascii="Arial" w:hAnsi="Arial" w:cs="Arial"/>
          <w:sz w:val="24"/>
          <w:szCs w:val="24"/>
          <w:lang w:val="es-MX"/>
        </w:rPr>
        <w:t>variaciones</w:t>
      </w:r>
      <w:r w:rsidR="0075493F">
        <w:rPr>
          <w:rFonts w:ascii="Arial" w:hAnsi="Arial" w:cs="Arial"/>
          <w:sz w:val="24"/>
          <w:szCs w:val="24"/>
          <w:lang w:val="es-MX"/>
        </w:rPr>
        <w:t xml:space="preserve"> y </w:t>
      </w:r>
      <w:r w:rsidR="003D4069">
        <w:rPr>
          <w:rFonts w:ascii="Arial" w:hAnsi="Arial" w:cs="Arial"/>
          <w:sz w:val="24"/>
          <w:szCs w:val="24"/>
          <w:lang w:val="es-MX"/>
        </w:rPr>
        <w:t>restricciones de</w:t>
      </w:r>
      <w:r>
        <w:rPr>
          <w:rFonts w:ascii="Arial" w:hAnsi="Arial" w:cs="Arial"/>
          <w:sz w:val="24"/>
          <w:szCs w:val="24"/>
          <w:lang w:val="es-MX"/>
        </w:rPr>
        <w:t xml:space="preserve"> las funciones ya mencionadas de aprendizaje, funciones de pérdida y funciones de propagación hacia atrás.</w:t>
      </w:r>
    </w:p>
    <w:p w14:paraId="3CD38A34" w14:textId="77777777" w:rsidR="00F660B7" w:rsidRDefault="00F660B7" w:rsidP="00AE08EC">
      <w:pPr>
        <w:spacing w:after="0"/>
        <w:jc w:val="both"/>
        <w:rPr>
          <w:rFonts w:ascii="Arial" w:hAnsi="Arial" w:cs="Arial"/>
          <w:sz w:val="24"/>
          <w:szCs w:val="24"/>
          <w:lang w:val="es-MX"/>
        </w:rPr>
      </w:pPr>
    </w:p>
    <w:p w14:paraId="48F639A8" w14:textId="77777777" w:rsidR="00146F54" w:rsidRPr="00146F54" w:rsidRDefault="00146F54" w:rsidP="00AE08EC">
      <w:pPr>
        <w:shd w:val="clear" w:color="auto" w:fill="FFFFFF"/>
        <w:spacing w:line="240" w:lineRule="auto"/>
        <w:jc w:val="both"/>
        <w:rPr>
          <w:rFonts w:ascii="Arial" w:eastAsia="Times New Roman" w:hAnsi="Arial" w:cs="Arial"/>
          <w:color w:val="202124"/>
          <w:kern w:val="0"/>
          <w:sz w:val="27"/>
          <w:szCs w:val="27"/>
          <w:lang w:eastAsia="es-CO"/>
          <w14:ligatures w14:val="none"/>
        </w:rPr>
      </w:pPr>
      <w:r w:rsidRPr="00146F54">
        <w:rPr>
          <w:rFonts w:ascii="Arial" w:eastAsia="Times New Roman" w:hAnsi="Arial" w:cs="Arial"/>
          <w:color w:val="202124"/>
          <w:kern w:val="0"/>
          <w:sz w:val="24"/>
          <w:szCs w:val="24"/>
          <w:lang w:eastAsia="es-CO"/>
          <w14:ligatures w14:val="none"/>
        </w:rPr>
        <w:t>¿Qué es que es la sinapsis?</w:t>
      </w:r>
    </w:p>
    <w:p w14:paraId="290EB92D" w14:textId="77777777" w:rsidR="00146F54" w:rsidRPr="00146F54" w:rsidRDefault="00146F54" w:rsidP="00AE08EC">
      <w:pPr>
        <w:shd w:val="clear" w:color="auto" w:fill="FFFFFF"/>
        <w:spacing w:after="0" w:line="240" w:lineRule="auto"/>
        <w:jc w:val="both"/>
        <w:rPr>
          <w:rFonts w:ascii="Arial" w:eastAsia="Times New Roman" w:hAnsi="Arial" w:cs="Arial"/>
          <w:color w:val="202124"/>
          <w:kern w:val="0"/>
          <w:sz w:val="27"/>
          <w:szCs w:val="27"/>
          <w:lang w:eastAsia="es-CO"/>
          <w14:ligatures w14:val="none"/>
        </w:rPr>
      </w:pPr>
      <w:r w:rsidRPr="00146F54">
        <w:rPr>
          <w:rFonts w:ascii="Arial" w:eastAsia="Times New Roman" w:hAnsi="Arial" w:cs="Arial"/>
          <w:color w:val="040C28"/>
          <w:kern w:val="0"/>
          <w:sz w:val="24"/>
          <w:szCs w:val="24"/>
          <w:shd w:val="clear" w:color="auto" w:fill="D3E3FD"/>
          <w:lang w:val="es-ES" w:eastAsia="es-CO"/>
          <w14:ligatures w14:val="none"/>
        </w:rPr>
        <w:t>Espacio entre el extremo de una neurona y otra célula</w:t>
      </w:r>
      <w:r w:rsidRPr="00146F54">
        <w:rPr>
          <w:rFonts w:ascii="Arial" w:eastAsia="Times New Roman" w:hAnsi="Arial" w:cs="Arial"/>
          <w:color w:val="4D5156"/>
          <w:kern w:val="0"/>
          <w:sz w:val="24"/>
          <w:szCs w:val="24"/>
          <w:lang w:val="es-ES" w:eastAsia="es-CO"/>
          <w14:ligatures w14:val="none"/>
        </w:rPr>
        <w:t>. Los impulsos nerviosos se transmiten habitualmente a la célula vecina por medio de sustancias químicas que se llaman neurotransmisores. La neurona libera los neurotransmisores y otra célula del otro lado de la sinapsis los recibe.</w:t>
      </w:r>
    </w:p>
    <w:p w14:paraId="77B41F78" w14:textId="77777777" w:rsidR="00146F54" w:rsidRDefault="00146F54" w:rsidP="00AE08EC">
      <w:pPr>
        <w:spacing w:after="0"/>
        <w:jc w:val="both"/>
        <w:rPr>
          <w:rFonts w:ascii="Arial" w:hAnsi="Arial" w:cs="Arial"/>
          <w:sz w:val="24"/>
          <w:szCs w:val="24"/>
          <w:lang w:val="es-MX"/>
        </w:rPr>
      </w:pPr>
    </w:p>
    <w:p w14:paraId="26DB6B69" w14:textId="2DD6865A" w:rsidR="00146F54" w:rsidRDefault="00977506" w:rsidP="00AE08EC">
      <w:pPr>
        <w:spacing w:after="0"/>
        <w:jc w:val="both"/>
        <w:rPr>
          <w:rFonts w:ascii="Arial" w:hAnsi="Arial" w:cs="Arial"/>
          <w:sz w:val="24"/>
          <w:szCs w:val="24"/>
          <w:lang w:val="es-MX"/>
        </w:rPr>
      </w:pPr>
      <w:proofErr w:type="spellStart"/>
      <w:r>
        <w:rPr>
          <w:rFonts w:ascii="Arial" w:hAnsi="Arial" w:cs="Arial"/>
          <w:sz w:val="24"/>
          <w:szCs w:val="24"/>
          <w:lang w:val="es-MX"/>
        </w:rPr>
        <w:t>Malabou</w:t>
      </w:r>
      <w:proofErr w:type="spellEnd"/>
      <w:r>
        <w:rPr>
          <w:rFonts w:ascii="Arial" w:hAnsi="Arial" w:cs="Arial"/>
          <w:sz w:val="24"/>
          <w:szCs w:val="24"/>
          <w:lang w:val="es-MX"/>
        </w:rPr>
        <w:t xml:space="preserve"> habla de un límite de la plasticidad que designa una aptitud efectiva para la transformación y en estos modelos abstractos </w:t>
      </w:r>
      <w:r w:rsidR="00C269C9">
        <w:rPr>
          <w:rFonts w:ascii="Arial" w:hAnsi="Arial" w:cs="Arial"/>
          <w:sz w:val="24"/>
          <w:szCs w:val="24"/>
          <w:lang w:val="es-MX"/>
        </w:rPr>
        <w:t>la</w:t>
      </w:r>
      <w:r>
        <w:rPr>
          <w:rFonts w:ascii="Arial" w:hAnsi="Arial" w:cs="Arial"/>
          <w:sz w:val="24"/>
          <w:szCs w:val="24"/>
          <w:lang w:val="es-MX"/>
        </w:rPr>
        <w:t xml:space="preserve"> plasticidad de controla de manera cuantitativa y cualitativa definiendo de esa manera las fronteras de las transformaciones. Existen entonces en estos modelos abstractos las “</w:t>
      </w:r>
      <w:proofErr w:type="spellStart"/>
      <w:r>
        <w:rPr>
          <w:rFonts w:ascii="Arial" w:hAnsi="Arial" w:cs="Arial"/>
          <w:sz w:val="24"/>
          <w:szCs w:val="24"/>
          <w:lang w:val="es-MX"/>
        </w:rPr>
        <w:t>transdiferencias</w:t>
      </w:r>
      <w:proofErr w:type="spellEnd"/>
      <w:r>
        <w:rPr>
          <w:rFonts w:ascii="Arial" w:hAnsi="Arial" w:cs="Arial"/>
          <w:sz w:val="24"/>
          <w:szCs w:val="24"/>
          <w:lang w:val="es-MX"/>
        </w:rPr>
        <w:t xml:space="preserve">” como denomina </w:t>
      </w:r>
      <w:proofErr w:type="spellStart"/>
      <w:r>
        <w:rPr>
          <w:rFonts w:ascii="Arial" w:hAnsi="Arial" w:cs="Arial"/>
          <w:sz w:val="24"/>
          <w:szCs w:val="24"/>
          <w:lang w:val="es-MX"/>
        </w:rPr>
        <w:t>Malabou</w:t>
      </w:r>
      <w:proofErr w:type="spellEnd"/>
      <w:r>
        <w:rPr>
          <w:rFonts w:ascii="Arial" w:hAnsi="Arial" w:cs="Arial"/>
          <w:sz w:val="24"/>
          <w:szCs w:val="24"/>
          <w:lang w:val="es-MX"/>
        </w:rPr>
        <w:t xml:space="preserve"> </w:t>
      </w:r>
      <w:r w:rsidR="00A067A8">
        <w:rPr>
          <w:rFonts w:ascii="Arial" w:hAnsi="Arial" w:cs="Arial"/>
          <w:sz w:val="24"/>
          <w:szCs w:val="24"/>
          <w:lang w:val="es-MX"/>
        </w:rPr>
        <w:t xml:space="preserve">a </w:t>
      </w:r>
      <w:r>
        <w:rPr>
          <w:rFonts w:ascii="Arial" w:hAnsi="Arial" w:cs="Arial"/>
          <w:sz w:val="24"/>
          <w:szCs w:val="24"/>
          <w:lang w:val="es-MX"/>
        </w:rPr>
        <w:t xml:space="preserve">las posibles transformaciones. Estos modelos deben ser “entrenados”, término que significa entregarles más conocimiento de base que podríamos </w:t>
      </w:r>
      <w:proofErr w:type="gramStart"/>
      <w:r w:rsidR="00A3187B">
        <w:rPr>
          <w:rFonts w:ascii="Arial" w:hAnsi="Arial" w:cs="Arial"/>
          <w:sz w:val="24"/>
          <w:szCs w:val="24"/>
          <w:lang w:val="es-MX"/>
        </w:rPr>
        <w:t>denominarlos</w:t>
      </w:r>
      <w:r w:rsidR="00C269C9">
        <w:rPr>
          <w:rFonts w:ascii="Arial" w:hAnsi="Arial" w:cs="Arial"/>
          <w:sz w:val="24"/>
          <w:szCs w:val="24"/>
          <w:lang w:val="es-MX"/>
        </w:rPr>
        <w:t xml:space="preserve"> </w:t>
      </w:r>
      <w:r w:rsidR="00A3187B">
        <w:rPr>
          <w:rFonts w:ascii="Arial" w:hAnsi="Arial" w:cs="Arial"/>
          <w:sz w:val="24"/>
          <w:szCs w:val="24"/>
          <w:lang w:val="es-MX"/>
        </w:rPr>
        <w:t>como</w:t>
      </w:r>
      <w:proofErr w:type="gramEnd"/>
      <w:r w:rsidR="00A3187B">
        <w:rPr>
          <w:rFonts w:ascii="Arial" w:hAnsi="Arial" w:cs="Arial"/>
          <w:sz w:val="24"/>
          <w:szCs w:val="24"/>
          <w:lang w:val="es-MX"/>
        </w:rPr>
        <w:t xml:space="preserve"> </w:t>
      </w:r>
      <w:r>
        <w:rPr>
          <w:rFonts w:ascii="Arial" w:hAnsi="Arial" w:cs="Arial"/>
          <w:sz w:val="24"/>
          <w:szCs w:val="24"/>
          <w:lang w:val="es-MX"/>
        </w:rPr>
        <w:t>experiencias conceptuales que además del auto aprendizaje conformarían la madurez del conjunto neuronal de la red.</w:t>
      </w:r>
      <w:r w:rsidR="009E27B6">
        <w:rPr>
          <w:rFonts w:ascii="Arial" w:hAnsi="Arial" w:cs="Arial"/>
          <w:sz w:val="24"/>
          <w:szCs w:val="24"/>
          <w:lang w:val="es-MX"/>
        </w:rPr>
        <w:t xml:space="preserve"> Esto hace de la red un dispositivo capaz de cambiar su destino</w:t>
      </w:r>
      <w:r w:rsidR="00A3187B">
        <w:rPr>
          <w:rFonts w:ascii="Arial" w:hAnsi="Arial" w:cs="Arial"/>
          <w:sz w:val="24"/>
          <w:szCs w:val="24"/>
          <w:lang w:val="es-MX"/>
        </w:rPr>
        <w:t xml:space="preserve">, </w:t>
      </w:r>
      <w:r w:rsidR="009E27B6">
        <w:rPr>
          <w:rFonts w:ascii="Arial" w:hAnsi="Arial" w:cs="Arial"/>
          <w:sz w:val="24"/>
          <w:szCs w:val="24"/>
          <w:lang w:val="es-MX"/>
        </w:rPr>
        <w:t xml:space="preserve">como lo dice </w:t>
      </w:r>
      <w:proofErr w:type="spellStart"/>
      <w:r w:rsidR="009E27B6">
        <w:rPr>
          <w:rFonts w:ascii="Arial" w:hAnsi="Arial" w:cs="Arial"/>
          <w:sz w:val="24"/>
          <w:szCs w:val="24"/>
          <w:lang w:val="es-MX"/>
        </w:rPr>
        <w:t>Malabou</w:t>
      </w:r>
      <w:proofErr w:type="spellEnd"/>
      <w:r w:rsidR="00A3187B">
        <w:rPr>
          <w:rFonts w:ascii="Arial" w:hAnsi="Arial" w:cs="Arial"/>
          <w:sz w:val="24"/>
          <w:szCs w:val="24"/>
          <w:lang w:val="es-MX"/>
        </w:rPr>
        <w:t>,</w:t>
      </w:r>
      <w:r w:rsidR="009E27B6">
        <w:rPr>
          <w:rFonts w:ascii="Arial" w:hAnsi="Arial" w:cs="Arial"/>
          <w:sz w:val="24"/>
          <w:szCs w:val="24"/>
          <w:lang w:val="es-MX"/>
        </w:rPr>
        <w:t xml:space="preserve"> modificar su trayectoria, navegar de forma diferente, </w:t>
      </w:r>
      <w:r w:rsidR="00C269C9">
        <w:rPr>
          <w:rFonts w:ascii="Arial" w:hAnsi="Arial" w:cs="Arial"/>
          <w:sz w:val="24"/>
          <w:szCs w:val="24"/>
          <w:lang w:val="es-MX"/>
        </w:rPr>
        <w:t>reformar</w:t>
      </w:r>
      <w:r w:rsidR="009E27B6">
        <w:rPr>
          <w:rFonts w:ascii="Arial" w:hAnsi="Arial" w:cs="Arial"/>
          <w:sz w:val="24"/>
          <w:szCs w:val="24"/>
          <w:lang w:val="es-MX"/>
        </w:rPr>
        <w:t xml:space="preserve"> su forma y convertirse en un dispositivo abierto, no cerrado, asunto que en el caso de las </w:t>
      </w:r>
      <w:r w:rsidR="00C269C9">
        <w:rPr>
          <w:rFonts w:ascii="Arial" w:hAnsi="Arial" w:cs="Arial"/>
          <w:sz w:val="24"/>
          <w:szCs w:val="24"/>
          <w:lang w:val="es-MX"/>
        </w:rPr>
        <w:t>tecnologías</w:t>
      </w:r>
      <w:r w:rsidR="009E27B6">
        <w:rPr>
          <w:rFonts w:ascii="Arial" w:hAnsi="Arial" w:cs="Arial"/>
          <w:sz w:val="24"/>
          <w:szCs w:val="24"/>
          <w:lang w:val="es-MX"/>
        </w:rPr>
        <w:t xml:space="preserve"> emergentes constituyen la gran </w:t>
      </w:r>
      <w:r w:rsidR="00C269C9">
        <w:rPr>
          <w:rFonts w:ascii="Arial" w:hAnsi="Arial" w:cs="Arial"/>
          <w:sz w:val="24"/>
          <w:szCs w:val="24"/>
          <w:lang w:val="es-MX"/>
        </w:rPr>
        <w:t>problemática</w:t>
      </w:r>
      <w:r w:rsidR="009E27B6">
        <w:rPr>
          <w:rFonts w:ascii="Arial" w:hAnsi="Arial" w:cs="Arial"/>
          <w:sz w:val="24"/>
          <w:szCs w:val="24"/>
          <w:lang w:val="es-MX"/>
        </w:rPr>
        <w:t xml:space="preserve"> ética de su comportamiento.</w:t>
      </w:r>
    </w:p>
    <w:p w14:paraId="6F9BCEAC" w14:textId="77777777" w:rsidR="009E27B6" w:rsidRDefault="009E27B6" w:rsidP="00AE08EC">
      <w:pPr>
        <w:spacing w:after="0"/>
        <w:jc w:val="both"/>
        <w:rPr>
          <w:rFonts w:ascii="Arial" w:hAnsi="Arial" w:cs="Arial"/>
          <w:sz w:val="24"/>
          <w:szCs w:val="24"/>
          <w:lang w:val="es-MX"/>
        </w:rPr>
      </w:pPr>
    </w:p>
    <w:p w14:paraId="134E2639" w14:textId="6EC6BACD" w:rsidR="009E27B6" w:rsidRDefault="00C269C9" w:rsidP="00AE08EC">
      <w:pPr>
        <w:spacing w:after="0"/>
        <w:jc w:val="both"/>
        <w:rPr>
          <w:rFonts w:ascii="Arial" w:hAnsi="Arial" w:cs="Arial"/>
          <w:sz w:val="24"/>
          <w:szCs w:val="24"/>
          <w:lang w:val="es-MX"/>
        </w:rPr>
      </w:pPr>
      <w:r>
        <w:rPr>
          <w:rFonts w:ascii="Arial" w:hAnsi="Arial" w:cs="Arial"/>
          <w:sz w:val="24"/>
          <w:szCs w:val="24"/>
          <w:lang w:val="es-MX"/>
        </w:rPr>
        <w:t>Hay que recordar</w:t>
      </w:r>
      <w:r w:rsidR="009E27B6">
        <w:rPr>
          <w:rFonts w:ascii="Arial" w:hAnsi="Arial" w:cs="Arial"/>
          <w:sz w:val="24"/>
          <w:szCs w:val="24"/>
          <w:lang w:val="es-MX"/>
        </w:rPr>
        <w:t xml:space="preserve"> que el paradigma llamado el internet de las cosas se refiere a billones de aparatos conectados que cumplen tareas en las infraestructuras de la sociedad que pueden “enloquecerse” si sus rumbos nos son controlables.</w:t>
      </w:r>
    </w:p>
    <w:p w14:paraId="3FA83B46" w14:textId="77777777" w:rsidR="00772520" w:rsidRDefault="00772520" w:rsidP="00AE08EC">
      <w:pPr>
        <w:spacing w:after="0"/>
        <w:jc w:val="both"/>
        <w:rPr>
          <w:rFonts w:ascii="Arial" w:hAnsi="Arial" w:cs="Arial"/>
          <w:sz w:val="24"/>
          <w:szCs w:val="24"/>
          <w:lang w:val="es-MX"/>
        </w:rPr>
      </w:pPr>
    </w:p>
    <w:p w14:paraId="1CDC19D8" w14:textId="44B8CBB2" w:rsidR="00772520" w:rsidRPr="00682CC7" w:rsidRDefault="00BB33ED" w:rsidP="00AE08EC">
      <w:pPr>
        <w:spacing w:after="0"/>
        <w:jc w:val="both"/>
        <w:rPr>
          <w:rFonts w:ascii="Arial" w:hAnsi="Arial" w:cs="Arial"/>
          <w:b/>
          <w:bCs/>
          <w:sz w:val="24"/>
          <w:szCs w:val="24"/>
          <w:lang w:val="es-MX"/>
        </w:rPr>
      </w:pPr>
      <w:r w:rsidRPr="00682CC7">
        <w:rPr>
          <w:rFonts w:ascii="Arial" w:hAnsi="Arial" w:cs="Arial"/>
          <w:b/>
          <w:bCs/>
          <w:sz w:val="24"/>
          <w:szCs w:val="24"/>
          <w:lang w:val="es-MX"/>
        </w:rPr>
        <w:t>Plasticidad de desarrollo</w:t>
      </w:r>
      <w:r w:rsidR="00682CC7" w:rsidRPr="00682CC7">
        <w:rPr>
          <w:rFonts w:ascii="Arial" w:hAnsi="Arial" w:cs="Arial"/>
          <w:b/>
          <w:bCs/>
          <w:sz w:val="24"/>
          <w:szCs w:val="24"/>
          <w:lang w:val="es-MX"/>
        </w:rPr>
        <w:t>: la formación de conexiones neuronales</w:t>
      </w:r>
    </w:p>
    <w:p w14:paraId="2FFBE7F7" w14:textId="77777777" w:rsidR="00BB33ED" w:rsidRDefault="00BB33ED" w:rsidP="00AE08EC">
      <w:pPr>
        <w:spacing w:after="0"/>
        <w:jc w:val="both"/>
        <w:rPr>
          <w:rFonts w:ascii="Arial" w:hAnsi="Arial" w:cs="Arial"/>
          <w:sz w:val="24"/>
          <w:szCs w:val="24"/>
          <w:lang w:val="es-MX"/>
        </w:rPr>
      </w:pPr>
    </w:p>
    <w:p w14:paraId="594E4AA5" w14:textId="34C7FEE4" w:rsidR="00BB33ED" w:rsidRDefault="00A372CD" w:rsidP="00AE08EC">
      <w:pPr>
        <w:spacing w:after="0"/>
        <w:jc w:val="both"/>
        <w:rPr>
          <w:rFonts w:ascii="Arial" w:hAnsi="Arial" w:cs="Arial"/>
          <w:sz w:val="24"/>
          <w:szCs w:val="24"/>
          <w:lang w:val="es-MX"/>
        </w:rPr>
      </w:pPr>
      <w:r>
        <w:rPr>
          <w:rFonts w:ascii="Arial" w:hAnsi="Arial" w:cs="Arial"/>
          <w:sz w:val="24"/>
          <w:szCs w:val="24"/>
          <w:lang w:val="es-MX"/>
        </w:rPr>
        <w:t xml:space="preserve">Dice </w:t>
      </w:r>
      <w:proofErr w:type="spellStart"/>
      <w:r>
        <w:rPr>
          <w:rFonts w:ascii="Arial" w:hAnsi="Arial" w:cs="Arial"/>
          <w:sz w:val="24"/>
          <w:szCs w:val="24"/>
          <w:lang w:val="es-MX"/>
        </w:rPr>
        <w:t>Malabou</w:t>
      </w:r>
      <w:proofErr w:type="spellEnd"/>
      <w:r>
        <w:rPr>
          <w:rFonts w:ascii="Arial" w:hAnsi="Arial" w:cs="Arial"/>
          <w:sz w:val="24"/>
          <w:szCs w:val="24"/>
          <w:lang w:val="es-MX"/>
        </w:rPr>
        <w:t xml:space="preserve"> que el cerebro tiene alrededor de veinte mil millones de neuronas en el hombre y en el caso de las redes </w:t>
      </w:r>
      <w:r w:rsidR="00A3187B">
        <w:rPr>
          <w:rFonts w:ascii="Arial" w:hAnsi="Arial" w:cs="Arial"/>
          <w:sz w:val="24"/>
          <w:szCs w:val="24"/>
          <w:lang w:val="es-MX"/>
        </w:rPr>
        <w:t>neuronales</w:t>
      </w:r>
      <w:r>
        <w:rPr>
          <w:rFonts w:ascii="Arial" w:hAnsi="Arial" w:cs="Arial"/>
          <w:sz w:val="24"/>
          <w:szCs w:val="24"/>
          <w:lang w:val="es-MX"/>
        </w:rPr>
        <w:t xml:space="preserve"> de la inteligencia artificial, específicamente en el </w:t>
      </w:r>
      <w:proofErr w:type="spellStart"/>
      <w:r>
        <w:rPr>
          <w:rFonts w:ascii="Arial" w:hAnsi="Arial" w:cs="Arial"/>
          <w:sz w:val="24"/>
          <w:szCs w:val="24"/>
          <w:lang w:val="es-MX"/>
        </w:rPr>
        <w:t>Chatgpt</w:t>
      </w:r>
      <w:proofErr w:type="spellEnd"/>
      <w:r w:rsidR="00A3187B">
        <w:rPr>
          <w:rFonts w:ascii="Arial" w:hAnsi="Arial" w:cs="Arial"/>
          <w:sz w:val="24"/>
          <w:szCs w:val="24"/>
          <w:lang w:val="es-MX"/>
        </w:rPr>
        <w:t>,</w:t>
      </w:r>
      <w:r>
        <w:rPr>
          <w:rFonts w:ascii="Arial" w:hAnsi="Arial" w:cs="Arial"/>
          <w:sz w:val="24"/>
          <w:szCs w:val="24"/>
          <w:lang w:val="es-MX"/>
        </w:rPr>
        <w:t xml:space="preserve"> se tienen </w:t>
      </w:r>
      <w:r w:rsidR="00A3187B">
        <w:rPr>
          <w:rFonts w:ascii="Arial" w:hAnsi="Arial" w:cs="Arial"/>
          <w:sz w:val="24"/>
          <w:szCs w:val="24"/>
          <w:lang w:val="es-MX"/>
        </w:rPr>
        <w:t>ciento setenta y cinco mil millones</w:t>
      </w:r>
      <w:r>
        <w:rPr>
          <w:rFonts w:ascii="Arial" w:hAnsi="Arial" w:cs="Arial"/>
          <w:sz w:val="24"/>
          <w:szCs w:val="24"/>
          <w:lang w:val="es-MX"/>
        </w:rPr>
        <w:t xml:space="preserve">. En el caso del ser humano están conectadas por una red de conexiones innumerables que son las </w:t>
      </w:r>
      <w:r w:rsidR="00A3187B">
        <w:rPr>
          <w:rFonts w:ascii="Arial" w:hAnsi="Arial" w:cs="Arial"/>
          <w:sz w:val="24"/>
          <w:szCs w:val="24"/>
          <w:lang w:val="es-MX"/>
        </w:rPr>
        <w:t>sinapsis</w:t>
      </w:r>
      <w:r>
        <w:rPr>
          <w:rFonts w:ascii="Arial" w:hAnsi="Arial" w:cs="Arial"/>
          <w:sz w:val="24"/>
          <w:szCs w:val="24"/>
          <w:lang w:val="es-MX"/>
        </w:rPr>
        <w:t xml:space="preserve">. </w:t>
      </w:r>
      <w:r w:rsidR="00A3187B">
        <w:rPr>
          <w:rFonts w:ascii="Arial" w:hAnsi="Arial" w:cs="Arial"/>
          <w:sz w:val="24"/>
          <w:szCs w:val="24"/>
          <w:lang w:val="es-MX"/>
        </w:rPr>
        <w:t>Según</w:t>
      </w:r>
      <w:r w:rsidR="00A067A8">
        <w:rPr>
          <w:rFonts w:ascii="Arial" w:hAnsi="Arial" w:cs="Arial"/>
          <w:sz w:val="24"/>
          <w:szCs w:val="24"/>
          <w:lang w:val="es-MX"/>
        </w:rPr>
        <w:t xml:space="preserve"> </w:t>
      </w:r>
      <w:proofErr w:type="spellStart"/>
      <w:r w:rsidR="00A067A8">
        <w:rPr>
          <w:rFonts w:ascii="Arial" w:hAnsi="Arial" w:cs="Arial"/>
          <w:sz w:val="24"/>
          <w:szCs w:val="24"/>
          <w:lang w:val="es-MX"/>
        </w:rPr>
        <w:t>Malabou</w:t>
      </w:r>
      <w:proofErr w:type="spellEnd"/>
      <w:r w:rsidR="00A3187B">
        <w:rPr>
          <w:rFonts w:ascii="Arial" w:hAnsi="Arial" w:cs="Arial"/>
          <w:sz w:val="24"/>
          <w:szCs w:val="24"/>
          <w:lang w:val="es-MX"/>
        </w:rPr>
        <w:t>,</w:t>
      </w:r>
      <w:r w:rsidR="00A067A8">
        <w:rPr>
          <w:rFonts w:ascii="Arial" w:hAnsi="Arial" w:cs="Arial"/>
          <w:sz w:val="24"/>
          <w:szCs w:val="24"/>
          <w:lang w:val="es-MX"/>
        </w:rPr>
        <w:t xml:space="preserve"> s</w:t>
      </w:r>
      <w:r>
        <w:rPr>
          <w:rFonts w:ascii="Arial" w:hAnsi="Arial" w:cs="Arial"/>
          <w:sz w:val="24"/>
          <w:szCs w:val="24"/>
          <w:lang w:val="es-MX"/>
        </w:rPr>
        <w:t xml:space="preserve">on como «telas de araña» enmarañadas </w:t>
      </w:r>
      <w:r>
        <w:rPr>
          <w:rFonts w:ascii="Arial" w:hAnsi="Arial" w:cs="Arial"/>
          <w:sz w:val="24"/>
          <w:szCs w:val="24"/>
          <w:lang w:val="es-MX"/>
        </w:rPr>
        <w:lastRenderedPageBreak/>
        <w:t xml:space="preserve">una con otras en las </w:t>
      </w:r>
      <w:proofErr w:type="gramStart"/>
      <w:r>
        <w:rPr>
          <w:rFonts w:ascii="Arial" w:hAnsi="Arial" w:cs="Arial"/>
          <w:sz w:val="24"/>
          <w:szCs w:val="24"/>
          <w:lang w:val="es-MX"/>
        </w:rPr>
        <w:t>que  «</w:t>
      </w:r>
      <w:proofErr w:type="gramEnd"/>
      <w:r>
        <w:rPr>
          <w:rFonts w:ascii="Arial" w:hAnsi="Arial" w:cs="Arial"/>
          <w:sz w:val="24"/>
          <w:szCs w:val="24"/>
          <w:lang w:val="es-MX"/>
        </w:rPr>
        <w:t>crepitan», como dice el libro, «y se propagan miles de impulsos eléctricos puestos en marcha por una rica gama de señales químicas».</w:t>
      </w:r>
    </w:p>
    <w:p w14:paraId="788974D1" w14:textId="77777777" w:rsidR="00A372CD" w:rsidRDefault="00A372CD" w:rsidP="00AE08EC">
      <w:pPr>
        <w:spacing w:after="0"/>
        <w:jc w:val="both"/>
        <w:rPr>
          <w:rFonts w:ascii="Arial" w:hAnsi="Arial" w:cs="Arial"/>
          <w:sz w:val="24"/>
          <w:szCs w:val="24"/>
          <w:lang w:val="es-MX"/>
        </w:rPr>
      </w:pPr>
    </w:p>
    <w:p w14:paraId="3715F6B0" w14:textId="1C606436" w:rsidR="00A372CD" w:rsidRDefault="00A372CD" w:rsidP="00AE08EC">
      <w:pPr>
        <w:spacing w:after="0"/>
        <w:jc w:val="both"/>
        <w:rPr>
          <w:rFonts w:ascii="Arial" w:hAnsi="Arial" w:cs="Arial"/>
          <w:sz w:val="24"/>
          <w:szCs w:val="24"/>
          <w:lang w:val="es-MX"/>
        </w:rPr>
      </w:pPr>
      <w:r>
        <w:rPr>
          <w:rFonts w:ascii="Arial" w:hAnsi="Arial" w:cs="Arial"/>
          <w:sz w:val="24"/>
          <w:szCs w:val="24"/>
          <w:lang w:val="es-MX"/>
        </w:rPr>
        <w:t>Siguiendo la línea en el sentido de cómo lo aprendido sobre el cerebro ha influido en estas nuevas tecnologías, una red neuronal de la inteligencia artificial se ha representado de la siguiente forma:</w:t>
      </w:r>
    </w:p>
    <w:p w14:paraId="1484F5EE" w14:textId="77777777" w:rsidR="00A372CD" w:rsidRDefault="00A372CD" w:rsidP="00AE08EC">
      <w:pPr>
        <w:spacing w:after="0"/>
        <w:jc w:val="both"/>
        <w:rPr>
          <w:rFonts w:ascii="Arial" w:hAnsi="Arial" w:cs="Arial"/>
          <w:sz w:val="24"/>
          <w:szCs w:val="24"/>
          <w:lang w:val="es-MX"/>
        </w:rPr>
      </w:pPr>
    </w:p>
    <w:p w14:paraId="3A48E9B0" w14:textId="4634036E" w:rsidR="00A372CD" w:rsidRDefault="00B35226" w:rsidP="00AE08EC">
      <w:pPr>
        <w:spacing w:after="0"/>
        <w:jc w:val="both"/>
        <w:rPr>
          <w:rFonts w:ascii="Arial" w:hAnsi="Arial" w:cs="Arial"/>
          <w:sz w:val="24"/>
          <w:szCs w:val="24"/>
          <w:lang w:val="es-MX"/>
        </w:rPr>
      </w:pPr>
      <w:r>
        <w:rPr>
          <w:noProof/>
        </w:rPr>
        <w:drawing>
          <wp:inline distT="0" distB="0" distL="0" distR="0" wp14:anchorId="08F1D1D0" wp14:editId="57C546A5">
            <wp:extent cx="5353050" cy="3781425"/>
            <wp:effectExtent l="0" t="0" r="0" b="9525"/>
            <wp:docPr id="1648243887" name="Imagen 2" descr="Qué son redes neuronales artificiales? | RicardoG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é son redes neuronales artificiales? | RicardoGe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3781425"/>
                    </a:xfrm>
                    <a:prstGeom prst="rect">
                      <a:avLst/>
                    </a:prstGeom>
                    <a:noFill/>
                    <a:ln>
                      <a:noFill/>
                    </a:ln>
                  </pic:spPr>
                </pic:pic>
              </a:graphicData>
            </a:graphic>
          </wp:inline>
        </w:drawing>
      </w:r>
    </w:p>
    <w:p w14:paraId="2C1692D5" w14:textId="77777777" w:rsidR="00BB33ED" w:rsidRDefault="00BB33ED" w:rsidP="00AE08EC">
      <w:pPr>
        <w:spacing w:after="0"/>
        <w:jc w:val="both"/>
        <w:rPr>
          <w:rFonts w:ascii="Arial" w:hAnsi="Arial" w:cs="Arial"/>
          <w:sz w:val="24"/>
          <w:szCs w:val="24"/>
          <w:lang w:val="es-MX"/>
        </w:rPr>
      </w:pPr>
    </w:p>
    <w:p w14:paraId="02BE33BB" w14:textId="77777777" w:rsidR="009E27B6" w:rsidRDefault="009E27B6" w:rsidP="00AE08EC">
      <w:pPr>
        <w:spacing w:after="0"/>
        <w:jc w:val="both"/>
        <w:rPr>
          <w:rFonts w:ascii="Arial" w:hAnsi="Arial" w:cs="Arial"/>
          <w:sz w:val="24"/>
          <w:szCs w:val="24"/>
          <w:lang w:val="es-MX"/>
        </w:rPr>
      </w:pPr>
    </w:p>
    <w:p w14:paraId="26D6113D" w14:textId="77777777" w:rsidR="009E27B6" w:rsidRDefault="009E27B6" w:rsidP="00AE08EC">
      <w:pPr>
        <w:spacing w:after="0"/>
        <w:jc w:val="both"/>
        <w:rPr>
          <w:rFonts w:ascii="Arial" w:hAnsi="Arial" w:cs="Arial"/>
          <w:sz w:val="24"/>
          <w:szCs w:val="24"/>
          <w:lang w:val="es-MX"/>
        </w:rPr>
      </w:pPr>
    </w:p>
    <w:p w14:paraId="298F6283" w14:textId="54E51A58" w:rsidR="00977506" w:rsidRDefault="00B35226" w:rsidP="00AE08EC">
      <w:pPr>
        <w:spacing w:after="0"/>
        <w:jc w:val="both"/>
        <w:rPr>
          <w:rFonts w:ascii="Arial" w:hAnsi="Arial" w:cs="Arial"/>
          <w:sz w:val="24"/>
          <w:szCs w:val="24"/>
          <w:lang w:val="es-MX"/>
        </w:rPr>
      </w:pPr>
      <w:r>
        <w:rPr>
          <w:rFonts w:ascii="Arial" w:hAnsi="Arial" w:cs="Arial"/>
          <w:sz w:val="24"/>
          <w:szCs w:val="24"/>
          <w:lang w:val="es-MX"/>
        </w:rPr>
        <w:t xml:space="preserve">Traído de </w:t>
      </w:r>
      <w:r w:rsidRPr="00B35226">
        <w:rPr>
          <w:rFonts w:ascii="Arial" w:hAnsi="Arial" w:cs="Arial"/>
          <w:sz w:val="24"/>
          <w:szCs w:val="24"/>
          <w:lang w:val="es-MX"/>
        </w:rPr>
        <w:t>https://ricardogeek.com/que-son-redes-neuronales-artificiales/</w:t>
      </w:r>
    </w:p>
    <w:p w14:paraId="61F1DBF4" w14:textId="77777777" w:rsidR="00977506" w:rsidRDefault="00977506" w:rsidP="00AE08EC">
      <w:pPr>
        <w:spacing w:after="0"/>
        <w:jc w:val="both"/>
        <w:rPr>
          <w:rFonts w:ascii="Arial" w:hAnsi="Arial" w:cs="Arial"/>
          <w:sz w:val="24"/>
          <w:szCs w:val="24"/>
          <w:lang w:val="es-MX"/>
        </w:rPr>
      </w:pPr>
    </w:p>
    <w:p w14:paraId="04DC7D0C" w14:textId="49B77025" w:rsidR="00146F54" w:rsidRDefault="00065059" w:rsidP="00AE08EC">
      <w:pPr>
        <w:spacing w:after="0"/>
        <w:jc w:val="both"/>
        <w:rPr>
          <w:rFonts w:ascii="Arial" w:hAnsi="Arial" w:cs="Arial"/>
          <w:sz w:val="24"/>
          <w:szCs w:val="24"/>
          <w:lang w:val="es-MX"/>
        </w:rPr>
      </w:pPr>
      <w:r>
        <w:rPr>
          <w:rFonts w:ascii="Arial" w:hAnsi="Arial" w:cs="Arial"/>
          <w:sz w:val="24"/>
          <w:szCs w:val="24"/>
          <w:lang w:val="es-MX"/>
        </w:rPr>
        <w:t xml:space="preserve">El funcionamiento del cerebro </w:t>
      </w:r>
      <w:r w:rsidR="00A3187B">
        <w:rPr>
          <w:rFonts w:ascii="Arial" w:hAnsi="Arial" w:cs="Arial"/>
          <w:sz w:val="24"/>
          <w:szCs w:val="24"/>
          <w:lang w:val="es-MX"/>
        </w:rPr>
        <w:t xml:space="preserve">humano </w:t>
      </w:r>
      <w:r>
        <w:rPr>
          <w:rFonts w:ascii="Arial" w:hAnsi="Arial" w:cs="Arial"/>
          <w:sz w:val="24"/>
          <w:szCs w:val="24"/>
          <w:lang w:val="es-MX"/>
        </w:rPr>
        <w:t>logra por ejemplo identificar lo que es un perro</w:t>
      </w:r>
      <w:r w:rsidR="00A3187B">
        <w:rPr>
          <w:rFonts w:ascii="Arial" w:hAnsi="Arial" w:cs="Arial"/>
          <w:sz w:val="24"/>
          <w:szCs w:val="24"/>
          <w:lang w:val="es-MX"/>
        </w:rPr>
        <w:t xml:space="preserve"> y lo diferencia de los que es un gato</w:t>
      </w:r>
      <w:r>
        <w:rPr>
          <w:rFonts w:ascii="Arial" w:hAnsi="Arial" w:cs="Arial"/>
          <w:sz w:val="24"/>
          <w:szCs w:val="24"/>
          <w:lang w:val="es-MX"/>
        </w:rPr>
        <w:t xml:space="preserve">. La increíble capacidad del cerebro humano hace que el   humano identifique la representación final y con gran dificultad se podría explicar el proceso que sufren las neuronas para que el resultado de dicha identificación no falle y no se confunda con la imagen de </w:t>
      </w:r>
      <w:r w:rsidR="00A3187B">
        <w:rPr>
          <w:rFonts w:ascii="Arial" w:hAnsi="Arial" w:cs="Arial"/>
          <w:sz w:val="24"/>
          <w:szCs w:val="24"/>
          <w:lang w:val="es-MX"/>
        </w:rPr>
        <w:t>otro animal</w:t>
      </w:r>
      <w:r>
        <w:rPr>
          <w:rFonts w:ascii="Arial" w:hAnsi="Arial" w:cs="Arial"/>
          <w:sz w:val="24"/>
          <w:szCs w:val="24"/>
          <w:lang w:val="es-MX"/>
        </w:rPr>
        <w:t>.</w:t>
      </w:r>
    </w:p>
    <w:p w14:paraId="37D610B5" w14:textId="77777777" w:rsidR="00065059" w:rsidRDefault="00065059" w:rsidP="00AE08EC">
      <w:pPr>
        <w:spacing w:after="0"/>
        <w:jc w:val="both"/>
        <w:rPr>
          <w:rFonts w:ascii="Arial" w:hAnsi="Arial" w:cs="Arial"/>
          <w:sz w:val="24"/>
          <w:szCs w:val="24"/>
          <w:lang w:val="es-MX"/>
        </w:rPr>
      </w:pPr>
    </w:p>
    <w:p w14:paraId="5552F4D9" w14:textId="0AA7E836" w:rsidR="00065059" w:rsidRDefault="00A3187B" w:rsidP="00AE08EC">
      <w:pPr>
        <w:spacing w:after="0"/>
        <w:jc w:val="both"/>
        <w:rPr>
          <w:rFonts w:ascii="Arial" w:hAnsi="Arial" w:cs="Arial"/>
          <w:sz w:val="24"/>
          <w:szCs w:val="24"/>
          <w:lang w:val="es-MX"/>
        </w:rPr>
      </w:pPr>
      <w:r>
        <w:rPr>
          <w:rFonts w:ascii="Arial" w:hAnsi="Arial" w:cs="Arial"/>
          <w:sz w:val="24"/>
          <w:szCs w:val="24"/>
          <w:lang w:val="es-MX"/>
        </w:rPr>
        <w:t>Quienes</w:t>
      </w:r>
      <w:r w:rsidR="00065059">
        <w:rPr>
          <w:rFonts w:ascii="Arial" w:hAnsi="Arial" w:cs="Arial"/>
          <w:sz w:val="24"/>
          <w:szCs w:val="24"/>
          <w:lang w:val="es-MX"/>
        </w:rPr>
        <w:t xml:space="preserve"> quienes diseñan sistemas de inteligencia artificial se han puesto a trabajar</w:t>
      </w:r>
      <w:r>
        <w:rPr>
          <w:rFonts w:ascii="Arial" w:hAnsi="Arial" w:cs="Arial"/>
          <w:sz w:val="24"/>
          <w:szCs w:val="24"/>
          <w:lang w:val="es-MX"/>
        </w:rPr>
        <w:t xml:space="preserve"> o mejor, han puesto a trabajar su cerebro humano, precisamente</w:t>
      </w:r>
      <w:r w:rsidR="00065059">
        <w:rPr>
          <w:rFonts w:ascii="Arial" w:hAnsi="Arial" w:cs="Arial"/>
          <w:sz w:val="24"/>
          <w:szCs w:val="24"/>
          <w:lang w:val="es-MX"/>
        </w:rPr>
        <w:t xml:space="preserve"> en lo que no es sencillo explicar </w:t>
      </w:r>
      <w:r>
        <w:rPr>
          <w:rFonts w:ascii="Arial" w:hAnsi="Arial" w:cs="Arial"/>
          <w:sz w:val="24"/>
          <w:szCs w:val="24"/>
          <w:lang w:val="es-MX"/>
        </w:rPr>
        <w:t>que es el proceso mental que se debería seguir para llegar a resultados exitosos en la interpretación de la imagen del perro que es nuestro ejemplo.</w:t>
      </w:r>
      <w:r w:rsidR="00065059">
        <w:rPr>
          <w:rFonts w:ascii="Arial" w:hAnsi="Arial" w:cs="Arial"/>
          <w:sz w:val="24"/>
          <w:szCs w:val="24"/>
          <w:lang w:val="es-MX"/>
        </w:rPr>
        <w:t xml:space="preserve"> </w:t>
      </w:r>
      <w:r>
        <w:rPr>
          <w:rFonts w:ascii="Arial" w:hAnsi="Arial" w:cs="Arial"/>
          <w:sz w:val="24"/>
          <w:szCs w:val="24"/>
          <w:lang w:val="es-MX"/>
        </w:rPr>
        <w:t xml:space="preserve">La pregunta es entonces: ¿Cuál es el proceso que debe seguir un cerebro </w:t>
      </w:r>
      <w:r>
        <w:rPr>
          <w:rFonts w:ascii="Arial" w:hAnsi="Arial" w:cs="Arial"/>
          <w:sz w:val="24"/>
          <w:szCs w:val="24"/>
          <w:lang w:val="es-MX"/>
        </w:rPr>
        <w:lastRenderedPageBreak/>
        <w:t>artificial para identificar lo que es un perro en una imagen que le llega de una cámara de video o de un sensor del carro autónomo para no equivocarse en cuanto a la característica de lo que es un transeúnte? ¿Será</w:t>
      </w:r>
      <w:r w:rsidR="00065059">
        <w:rPr>
          <w:rFonts w:ascii="Arial" w:hAnsi="Arial" w:cs="Arial"/>
          <w:sz w:val="24"/>
          <w:szCs w:val="24"/>
          <w:lang w:val="es-MX"/>
        </w:rPr>
        <w:t xml:space="preserve"> un perro? ¿Será </w:t>
      </w:r>
      <w:r>
        <w:rPr>
          <w:rFonts w:ascii="Arial" w:hAnsi="Arial" w:cs="Arial"/>
          <w:sz w:val="24"/>
          <w:szCs w:val="24"/>
          <w:lang w:val="es-MX"/>
        </w:rPr>
        <w:t>u</w:t>
      </w:r>
      <w:r w:rsidR="00065059">
        <w:rPr>
          <w:rFonts w:ascii="Arial" w:hAnsi="Arial" w:cs="Arial"/>
          <w:sz w:val="24"/>
          <w:szCs w:val="24"/>
          <w:lang w:val="es-MX"/>
        </w:rPr>
        <w:t xml:space="preserve">n gato? ¿Será </w:t>
      </w:r>
      <w:r>
        <w:rPr>
          <w:rFonts w:ascii="Arial" w:hAnsi="Arial" w:cs="Arial"/>
          <w:sz w:val="24"/>
          <w:szCs w:val="24"/>
          <w:lang w:val="es-MX"/>
        </w:rPr>
        <w:t>u</w:t>
      </w:r>
      <w:r w:rsidR="00065059">
        <w:rPr>
          <w:rFonts w:ascii="Arial" w:hAnsi="Arial" w:cs="Arial"/>
          <w:sz w:val="24"/>
          <w:szCs w:val="24"/>
          <w:lang w:val="es-MX"/>
        </w:rPr>
        <w:t xml:space="preserve">na persona? ¿Será un niño?  </w:t>
      </w:r>
      <w:r w:rsidR="00FF6565">
        <w:rPr>
          <w:rFonts w:ascii="Arial" w:hAnsi="Arial" w:cs="Arial"/>
          <w:sz w:val="24"/>
          <w:szCs w:val="24"/>
          <w:lang w:val="es-MX"/>
        </w:rPr>
        <w:t>¿Será un viejo? Cabe acá anotar la importancia de la ética en quienes desarrollan estos algoritmos.</w:t>
      </w:r>
    </w:p>
    <w:p w14:paraId="18F87E75" w14:textId="77777777" w:rsidR="00FF6565" w:rsidRDefault="00FF6565" w:rsidP="00AE08EC">
      <w:pPr>
        <w:spacing w:after="0"/>
        <w:jc w:val="both"/>
        <w:rPr>
          <w:rFonts w:ascii="Arial" w:hAnsi="Arial" w:cs="Arial"/>
          <w:sz w:val="24"/>
          <w:szCs w:val="24"/>
          <w:lang w:val="es-MX"/>
        </w:rPr>
      </w:pPr>
    </w:p>
    <w:p w14:paraId="08499B3C" w14:textId="7017FE9B" w:rsidR="00FF6565" w:rsidRDefault="00FF6565" w:rsidP="00AE08EC">
      <w:pPr>
        <w:spacing w:after="0"/>
        <w:jc w:val="both"/>
        <w:rPr>
          <w:rFonts w:ascii="Arial" w:hAnsi="Arial" w:cs="Arial"/>
          <w:sz w:val="24"/>
          <w:szCs w:val="24"/>
          <w:lang w:val="es-MX"/>
        </w:rPr>
      </w:pPr>
      <w:r>
        <w:rPr>
          <w:rFonts w:ascii="Arial" w:hAnsi="Arial" w:cs="Arial"/>
          <w:sz w:val="24"/>
          <w:szCs w:val="24"/>
          <w:lang w:val="es-MX"/>
        </w:rPr>
        <w:t>Pues bien. Estas redes neuronales de la Inteligencia artificial son alimentadas con imágenes básicas de la figura de un perro</w:t>
      </w:r>
      <w:r w:rsidR="00B92F89">
        <w:rPr>
          <w:rFonts w:ascii="Arial" w:hAnsi="Arial" w:cs="Arial"/>
          <w:sz w:val="24"/>
          <w:szCs w:val="24"/>
          <w:lang w:val="es-MX"/>
        </w:rPr>
        <w:t xml:space="preserve"> y a través de miles o millones de interacciones la conexión de las neuronas artificiales (datos) el proceso se va a finando hasta que sean “entrenadas” para que la probabilidad de error </w:t>
      </w:r>
      <w:r w:rsidR="006C21E4">
        <w:rPr>
          <w:rFonts w:ascii="Arial" w:hAnsi="Arial" w:cs="Arial"/>
          <w:sz w:val="24"/>
          <w:szCs w:val="24"/>
          <w:lang w:val="es-MX"/>
        </w:rPr>
        <w:t>sea</w:t>
      </w:r>
      <w:r w:rsidR="00B92F89">
        <w:rPr>
          <w:rFonts w:ascii="Arial" w:hAnsi="Arial" w:cs="Arial"/>
          <w:sz w:val="24"/>
          <w:szCs w:val="24"/>
          <w:lang w:val="es-MX"/>
        </w:rPr>
        <w:t xml:space="preserve"> mínima.</w:t>
      </w:r>
    </w:p>
    <w:p w14:paraId="34AD19C2" w14:textId="77777777" w:rsidR="00B92F89" w:rsidRDefault="00B92F89" w:rsidP="00AE08EC">
      <w:pPr>
        <w:spacing w:after="0"/>
        <w:jc w:val="both"/>
        <w:rPr>
          <w:rFonts w:ascii="Arial" w:hAnsi="Arial" w:cs="Arial"/>
          <w:sz w:val="24"/>
          <w:szCs w:val="24"/>
          <w:lang w:val="es-MX"/>
        </w:rPr>
      </w:pPr>
    </w:p>
    <w:p w14:paraId="2654CA28" w14:textId="7A36FDE6" w:rsidR="00B92F89" w:rsidRDefault="00B92F89" w:rsidP="00AE08EC">
      <w:pPr>
        <w:spacing w:after="0"/>
        <w:jc w:val="both"/>
        <w:rPr>
          <w:rFonts w:ascii="Arial" w:hAnsi="Arial" w:cs="Arial"/>
          <w:sz w:val="24"/>
          <w:szCs w:val="24"/>
          <w:lang w:val="es-MX"/>
        </w:rPr>
      </w:pPr>
    </w:p>
    <w:p w14:paraId="7EBF68DB" w14:textId="183FDEC4" w:rsidR="00B92F89" w:rsidRDefault="00B92F89" w:rsidP="00AE08EC">
      <w:pPr>
        <w:spacing w:after="0"/>
        <w:jc w:val="both"/>
        <w:rPr>
          <w:rFonts w:ascii="Arial" w:hAnsi="Arial" w:cs="Arial"/>
          <w:sz w:val="24"/>
          <w:szCs w:val="24"/>
          <w:lang w:val="es-MX"/>
        </w:rPr>
      </w:pPr>
    </w:p>
    <w:p w14:paraId="4ADD6FDD" w14:textId="77777777" w:rsidR="00B92F89" w:rsidRDefault="00B92F89" w:rsidP="00AE08EC">
      <w:pPr>
        <w:spacing w:after="0"/>
        <w:jc w:val="both"/>
        <w:rPr>
          <w:rFonts w:ascii="Arial" w:hAnsi="Arial" w:cs="Arial"/>
          <w:sz w:val="24"/>
          <w:szCs w:val="24"/>
          <w:lang w:val="es-MX"/>
        </w:rPr>
      </w:pPr>
    </w:p>
    <w:p w14:paraId="607826E6" w14:textId="2AB76435" w:rsidR="00B92F89" w:rsidRDefault="00B92F89" w:rsidP="00AE08EC">
      <w:pPr>
        <w:spacing w:after="0"/>
        <w:jc w:val="both"/>
        <w:rPr>
          <w:rFonts w:ascii="Arial" w:hAnsi="Arial" w:cs="Arial"/>
          <w:sz w:val="24"/>
          <w:szCs w:val="24"/>
          <w:lang w:val="es-MX"/>
        </w:rPr>
      </w:pPr>
    </w:p>
    <w:p w14:paraId="5B498A18" w14:textId="2E330323" w:rsidR="00B92F89" w:rsidRDefault="002F7FB9" w:rsidP="00AE08EC">
      <w:pPr>
        <w:spacing w:after="0"/>
        <w:jc w:val="both"/>
        <w:rPr>
          <w:rFonts w:ascii="Arial" w:hAnsi="Arial" w:cs="Arial"/>
          <w:sz w:val="24"/>
          <w:szCs w:val="24"/>
          <w:lang w:val="es-MX"/>
        </w:rPr>
      </w:pPr>
      <w:r w:rsidRPr="002F7FB9">
        <w:rPr>
          <w:rFonts w:ascii="Arial" w:hAnsi="Arial" w:cs="Arial"/>
          <w:noProof/>
          <w:sz w:val="24"/>
          <w:szCs w:val="24"/>
          <w:lang w:val="es-MX"/>
        </w:rPr>
        <w:drawing>
          <wp:inline distT="0" distB="0" distL="0" distR="0" wp14:anchorId="760C2BF4" wp14:editId="2EC5F7B9">
            <wp:extent cx="5581979" cy="4428162"/>
            <wp:effectExtent l="0" t="0" r="0" b="0"/>
            <wp:docPr id="9337389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738921" name=""/>
                    <pic:cNvPicPr/>
                  </pic:nvPicPr>
                  <pic:blipFill>
                    <a:blip r:embed="rId8"/>
                    <a:stretch>
                      <a:fillRect/>
                    </a:stretch>
                  </pic:blipFill>
                  <pic:spPr>
                    <a:xfrm>
                      <a:off x="0" y="0"/>
                      <a:ext cx="5600939" cy="4443203"/>
                    </a:xfrm>
                    <a:prstGeom prst="rect">
                      <a:avLst/>
                    </a:prstGeom>
                  </pic:spPr>
                </pic:pic>
              </a:graphicData>
            </a:graphic>
          </wp:inline>
        </w:drawing>
      </w:r>
    </w:p>
    <w:p w14:paraId="5AF96643" w14:textId="4B99FBA2" w:rsidR="001130A8" w:rsidRPr="006C21E4" w:rsidRDefault="006C21E4" w:rsidP="006C21E4">
      <w:pPr>
        <w:spacing w:after="0"/>
        <w:jc w:val="both"/>
        <w:rPr>
          <w:rFonts w:ascii="Arial" w:hAnsi="Arial" w:cs="Arial"/>
          <w:sz w:val="24"/>
          <w:szCs w:val="24"/>
          <w:lang w:val="es-MX"/>
        </w:rPr>
      </w:pPr>
      <w:r w:rsidRPr="006C21E4">
        <w:rPr>
          <w:rFonts w:ascii="Arial" w:hAnsi="Arial" w:cs="Arial"/>
          <w:sz w:val="24"/>
          <w:szCs w:val="24"/>
          <w:lang w:val="es-MX"/>
        </w:rPr>
        <w:t xml:space="preserve">En la gráfica se muestra </w:t>
      </w:r>
      <w:proofErr w:type="spellStart"/>
      <w:r w:rsidRPr="006C21E4">
        <w:rPr>
          <w:rFonts w:ascii="Arial" w:hAnsi="Arial" w:cs="Arial"/>
          <w:sz w:val="24"/>
          <w:szCs w:val="24"/>
          <w:lang w:val="es-MX"/>
        </w:rPr>
        <w:t>como</w:t>
      </w:r>
      <w:proofErr w:type="spellEnd"/>
      <w:r w:rsidRPr="006C21E4">
        <w:rPr>
          <w:rFonts w:ascii="Arial" w:hAnsi="Arial" w:cs="Arial"/>
          <w:sz w:val="24"/>
          <w:szCs w:val="24"/>
          <w:lang w:val="es-MX"/>
        </w:rPr>
        <w:t xml:space="preserve"> se alimentan las neuronas con imágenes muy básicas al</w:t>
      </w:r>
      <w:r>
        <w:rPr>
          <w:rFonts w:ascii="Arial" w:hAnsi="Arial" w:cs="Arial"/>
          <w:sz w:val="24"/>
          <w:szCs w:val="24"/>
          <w:lang w:val="es-MX"/>
        </w:rPr>
        <w:t xml:space="preserve"> </w:t>
      </w:r>
      <w:r w:rsidRPr="006C21E4">
        <w:rPr>
          <w:rFonts w:ascii="Arial" w:hAnsi="Arial" w:cs="Arial"/>
          <w:sz w:val="24"/>
          <w:szCs w:val="24"/>
          <w:lang w:val="es-MX"/>
        </w:rPr>
        <w:t>principio de lo</w:t>
      </w:r>
      <w:r>
        <w:rPr>
          <w:rFonts w:ascii="Arial" w:hAnsi="Arial" w:cs="Arial"/>
          <w:sz w:val="24"/>
          <w:szCs w:val="24"/>
          <w:lang w:val="es-MX"/>
        </w:rPr>
        <w:t xml:space="preserve"> </w:t>
      </w:r>
      <w:r w:rsidRPr="006C21E4">
        <w:rPr>
          <w:rFonts w:ascii="Arial" w:hAnsi="Arial" w:cs="Arial"/>
          <w:sz w:val="24"/>
          <w:szCs w:val="24"/>
          <w:lang w:val="es-MX"/>
        </w:rPr>
        <w:t xml:space="preserve">que es un </w:t>
      </w:r>
      <w:proofErr w:type="gramStart"/>
      <w:r w:rsidRPr="006C21E4">
        <w:rPr>
          <w:rFonts w:ascii="Arial" w:hAnsi="Arial" w:cs="Arial"/>
          <w:sz w:val="24"/>
          <w:szCs w:val="24"/>
          <w:lang w:val="es-MX"/>
        </w:rPr>
        <w:t>perro</w:t>
      </w:r>
      <w:proofErr w:type="gramEnd"/>
      <w:r w:rsidRPr="006C21E4">
        <w:rPr>
          <w:rFonts w:ascii="Arial" w:hAnsi="Arial" w:cs="Arial"/>
          <w:sz w:val="24"/>
          <w:szCs w:val="24"/>
          <w:lang w:val="es-MX"/>
        </w:rPr>
        <w:t xml:space="preserve"> pero se le va alimentado con imágenes más cercanas a la realidad. Recodemos que este proceso trabaja con las “neuronas vecinas” tanto las anteriores con las de al lado y las de más adelante hasta que se </w:t>
      </w:r>
      <w:r w:rsidRPr="006C21E4">
        <w:rPr>
          <w:rFonts w:ascii="Arial" w:hAnsi="Arial" w:cs="Arial"/>
          <w:sz w:val="24"/>
          <w:szCs w:val="24"/>
          <w:lang w:val="es-MX"/>
        </w:rPr>
        <w:lastRenderedPageBreak/>
        <w:t>logre</w:t>
      </w:r>
      <w:r>
        <w:rPr>
          <w:rFonts w:ascii="Arial" w:hAnsi="Arial" w:cs="Arial"/>
          <w:sz w:val="24"/>
          <w:szCs w:val="24"/>
          <w:lang w:val="es-MX"/>
        </w:rPr>
        <w:t>,</w:t>
      </w:r>
      <w:r w:rsidRPr="006C21E4">
        <w:rPr>
          <w:rFonts w:ascii="Arial" w:hAnsi="Arial" w:cs="Arial"/>
          <w:sz w:val="24"/>
          <w:szCs w:val="24"/>
          <w:lang w:val="es-MX"/>
        </w:rPr>
        <w:t xml:space="preserve"> una vez que haya millones de </w:t>
      </w:r>
      <w:proofErr w:type="spellStart"/>
      <w:r>
        <w:rPr>
          <w:rFonts w:ascii="Arial" w:hAnsi="Arial" w:cs="Arial"/>
          <w:sz w:val="24"/>
          <w:szCs w:val="24"/>
          <w:lang w:val="es-MX"/>
        </w:rPr>
        <w:t>ieraciones</w:t>
      </w:r>
      <w:proofErr w:type="spellEnd"/>
      <w:r w:rsidRPr="006C21E4">
        <w:rPr>
          <w:rFonts w:ascii="Arial" w:hAnsi="Arial" w:cs="Arial"/>
          <w:sz w:val="24"/>
          <w:szCs w:val="24"/>
          <w:lang w:val="es-MX"/>
        </w:rPr>
        <w:t xml:space="preserve"> el resultado final que es el verdadero reconocimiento de lo que es un</w:t>
      </w:r>
      <w:r>
        <w:rPr>
          <w:rFonts w:ascii="Arial" w:hAnsi="Arial" w:cs="Arial"/>
          <w:sz w:val="24"/>
          <w:szCs w:val="24"/>
          <w:lang w:val="es-MX"/>
        </w:rPr>
        <w:t xml:space="preserve"> </w:t>
      </w:r>
      <w:r w:rsidRPr="006C21E4">
        <w:rPr>
          <w:rFonts w:ascii="Arial" w:hAnsi="Arial" w:cs="Arial"/>
          <w:sz w:val="24"/>
          <w:szCs w:val="24"/>
          <w:lang w:val="es-MX"/>
        </w:rPr>
        <w:t xml:space="preserve">perro en </w:t>
      </w:r>
      <w:r>
        <w:rPr>
          <w:rFonts w:ascii="Arial" w:hAnsi="Arial" w:cs="Arial"/>
          <w:sz w:val="24"/>
          <w:szCs w:val="24"/>
          <w:lang w:val="es-MX"/>
        </w:rPr>
        <w:t xml:space="preserve">un </w:t>
      </w:r>
      <w:r w:rsidRPr="006C21E4">
        <w:rPr>
          <w:rFonts w:ascii="Arial" w:hAnsi="Arial" w:cs="Arial"/>
          <w:sz w:val="24"/>
          <w:szCs w:val="24"/>
          <w:lang w:val="es-MX"/>
        </w:rPr>
        <w:t xml:space="preserve">dispositivo que no </w:t>
      </w:r>
      <w:proofErr w:type="gramStart"/>
      <w:r w:rsidRPr="006C21E4">
        <w:rPr>
          <w:rFonts w:ascii="Arial" w:hAnsi="Arial" w:cs="Arial"/>
          <w:sz w:val="24"/>
          <w:szCs w:val="24"/>
          <w:lang w:val="es-MX"/>
        </w:rPr>
        <w:t>piensa,</w:t>
      </w:r>
      <w:r>
        <w:rPr>
          <w:rFonts w:ascii="Arial" w:hAnsi="Arial" w:cs="Arial"/>
          <w:sz w:val="24"/>
          <w:szCs w:val="24"/>
          <w:lang w:val="es-MX"/>
        </w:rPr>
        <w:t>,</w:t>
      </w:r>
      <w:proofErr w:type="gramEnd"/>
      <w:r>
        <w:rPr>
          <w:rFonts w:ascii="Arial" w:hAnsi="Arial" w:cs="Arial"/>
          <w:sz w:val="24"/>
          <w:szCs w:val="24"/>
          <w:lang w:val="es-MX"/>
        </w:rPr>
        <w:t xml:space="preserve"> que hay que </w:t>
      </w:r>
      <w:r w:rsidRPr="006C21E4">
        <w:rPr>
          <w:rFonts w:ascii="Arial" w:hAnsi="Arial" w:cs="Arial"/>
          <w:sz w:val="24"/>
          <w:szCs w:val="24"/>
          <w:lang w:val="es-MX"/>
        </w:rPr>
        <w:t xml:space="preserve"> hacerlo “pensar”.</w:t>
      </w:r>
    </w:p>
    <w:p w14:paraId="2CD4F82D" w14:textId="4AD25CE0" w:rsidR="001130A8" w:rsidRPr="003544D8" w:rsidRDefault="001130A8" w:rsidP="003544D8">
      <w:pPr>
        <w:spacing w:after="0"/>
        <w:jc w:val="both"/>
        <w:rPr>
          <w:rFonts w:ascii="Arial" w:hAnsi="Arial" w:cs="Arial"/>
          <w:sz w:val="24"/>
          <w:szCs w:val="24"/>
          <w:lang w:val="es-MX"/>
        </w:rPr>
      </w:pPr>
      <w:r w:rsidRPr="003544D8">
        <w:rPr>
          <w:rFonts w:ascii="Arial" w:hAnsi="Arial" w:cs="Arial"/>
          <w:sz w:val="24"/>
          <w:szCs w:val="24"/>
          <w:lang w:val="es-MX"/>
        </w:rPr>
        <w:t>La clave está en</w:t>
      </w:r>
      <w:r w:rsidRPr="003544D8">
        <w:rPr>
          <w:rFonts w:ascii="Arial" w:hAnsi="Arial" w:cs="Arial"/>
          <w:b/>
          <w:bCs/>
          <w:sz w:val="24"/>
          <w:szCs w:val="24"/>
          <w:lang w:val="es-MX"/>
        </w:rPr>
        <w:t> </w:t>
      </w:r>
      <w:r w:rsidR="003544D8">
        <w:rPr>
          <w:rFonts w:ascii="Arial" w:hAnsi="Arial" w:cs="Arial"/>
          <w:b/>
          <w:bCs/>
          <w:sz w:val="24"/>
          <w:szCs w:val="24"/>
          <w:lang w:val="es-MX"/>
        </w:rPr>
        <w:t>“</w:t>
      </w:r>
      <w:hyperlink r:id="rId9" w:tgtFrame="_blank" w:history="1">
        <w:r w:rsidRPr="003544D8">
          <w:rPr>
            <w:rFonts w:ascii="Arial" w:hAnsi="Arial" w:cs="Arial"/>
            <w:b/>
            <w:bCs/>
            <w:sz w:val="24"/>
            <w:szCs w:val="24"/>
            <w:lang w:val="es-MX"/>
          </w:rPr>
          <w:t>cómo aprende</w:t>
        </w:r>
        <w:r w:rsidR="003544D8">
          <w:rPr>
            <w:rFonts w:ascii="Arial" w:hAnsi="Arial" w:cs="Arial"/>
            <w:b/>
            <w:bCs/>
            <w:sz w:val="24"/>
            <w:szCs w:val="24"/>
            <w:lang w:val="es-MX"/>
          </w:rPr>
          <w:t>”</w:t>
        </w:r>
        <w:r w:rsidRPr="003544D8">
          <w:rPr>
            <w:rFonts w:ascii="Arial" w:hAnsi="Arial" w:cs="Arial"/>
            <w:sz w:val="24"/>
            <w:szCs w:val="24"/>
            <w:lang w:val="es-MX"/>
          </w:rPr>
          <w:t> esta red neuronal</w:t>
        </w:r>
      </w:hyperlink>
      <w:r w:rsidRPr="003544D8">
        <w:rPr>
          <w:rFonts w:ascii="Arial" w:hAnsi="Arial" w:cs="Arial"/>
          <w:sz w:val="24"/>
          <w:szCs w:val="24"/>
          <w:lang w:val="es-MX"/>
        </w:rPr>
        <w:t> para identifica</w:t>
      </w:r>
      <w:r w:rsidR="006C21E4">
        <w:rPr>
          <w:rFonts w:ascii="Arial" w:hAnsi="Arial" w:cs="Arial"/>
          <w:sz w:val="24"/>
          <w:szCs w:val="24"/>
          <w:lang w:val="es-MX"/>
        </w:rPr>
        <w:t xml:space="preserve"> </w:t>
      </w:r>
      <w:r w:rsidRPr="003544D8">
        <w:rPr>
          <w:rFonts w:ascii="Arial" w:hAnsi="Arial" w:cs="Arial"/>
          <w:sz w:val="24"/>
          <w:szCs w:val="24"/>
          <w:lang w:val="es-MX"/>
        </w:rPr>
        <w:t xml:space="preserve">la imagen de un perro. </w:t>
      </w:r>
      <w:r w:rsidR="003544D8" w:rsidRPr="003544D8">
        <w:rPr>
          <w:rFonts w:ascii="Arial" w:hAnsi="Arial" w:cs="Arial"/>
          <w:sz w:val="24"/>
          <w:szCs w:val="24"/>
          <w:lang w:val="es-MX"/>
        </w:rPr>
        <w:t>Los humanos solo recibimos el resultado</w:t>
      </w:r>
      <w:r w:rsidR="003544D8">
        <w:rPr>
          <w:rFonts w:ascii="Arial" w:hAnsi="Arial" w:cs="Arial"/>
          <w:sz w:val="24"/>
          <w:szCs w:val="24"/>
          <w:lang w:val="es-MX"/>
        </w:rPr>
        <w:t xml:space="preserve"> final. </w:t>
      </w:r>
      <w:r w:rsidR="003544D8" w:rsidRPr="003544D8">
        <w:rPr>
          <w:rFonts w:ascii="Arial" w:hAnsi="Arial" w:cs="Arial"/>
          <w:sz w:val="24"/>
          <w:szCs w:val="24"/>
          <w:lang w:val="es-MX"/>
        </w:rPr>
        <w:t>E</w:t>
      </w:r>
      <w:r w:rsidRPr="003544D8">
        <w:rPr>
          <w:rFonts w:ascii="Arial" w:hAnsi="Arial" w:cs="Arial"/>
          <w:sz w:val="24"/>
          <w:szCs w:val="24"/>
          <w:lang w:val="es-MX"/>
        </w:rPr>
        <w:t>ste algoritmo</w:t>
      </w:r>
      <w:r w:rsidR="003544D8">
        <w:rPr>
          <w:rFonts w:ascii="Arial" w:hAnsi="Arial" w:cs="Arial"/>
          <w:sz w:val="24"/>
          <w:szCs w:val="24"/>
          <w:lang w:val="es-MX"/>
        </w:rPr>
        <w:t xml:space="preserve"> alimentado con muchas fotos de perros (pueden ser millones de fotos) </w:t>
      </w:r>
      <w:r w:rsidR="003544D8" w:rsidRPr="003544D8">
        <w:rPr>
          <w:rFonts w:ascii="Arial" w:hAnsi="Arial" w:cs="Arial"/>
          <w:sz w:val="24"/>
          <w:szCs w:val="24"/>
          <w:lang w:val="es-MX"/>
        </w:rPr>
        <w:t xml:space="preserve">sufre un </w:t>
      </w:r>
      <w:r w:rsidR="003544D8">
        <w:rPr>
          <w:rFonts w:ascii="Arial" w:hAnsi="Arial" w:cs="Arial"/>
          <w:sz w:val="24"/>
          <w:szCs w:val="24"/>
          <w:lang w:val="es-MX"/>
        </w:rPr>
        <w:t>p</w:t>
      </w:r>
      <w:r w:rsidR="003544D8" w:rsidRPr="003544D8">
        <w:rPr>
          <w:rFonts w:ascii="Arial" w:hAnsi="Arial" w:cs="Arial"/>
          <w:sz w:val="24"/>
          <w:szCs w:val="24"/>
          <w:lang w:val="es-MX"/>
        </w:rPr>
        <w:t xml:space="preserve">roceso de </w:t>
      </w:r>
      <w:r w:rsidR="003544D8">
        <w:rPr>
          <w:rFonts w:ascii="Arial" w:hAnsi="Arial" w:cs="Arial"/>
          <w:sz w:val="24"/>
          <w:szCs w:val="24"/>
          <w:lang w:val="es-MX"/>
        </w:rPr>
        <w:t>“</w:t>
      </w:r>
      <w:r w:rsidR="003544D8" w:rsidRPr="003544D8">
        <w:rPr>
          <w:rFonts w:ascii="Arial" w:hAnsi="Arial" w:cs="Arial"/>
          <w:sz w:val="24"/>
          <w:szCs w:val="24"/>
          <w:lang w:val="es-MX"/>
        </w:rPr>
        <w:t>aprendizaje</w:t>
      </w:r>
      <w:r w:rsidR="003544D8">
        <w:rPr>
          <w:rFonts w:ascii="Arial" w:hAnsi="Arial" w:cs="Arial"/>
          <w:sz w:val="24"/>
          <w:szCs w:val="24"/>
          <w:lang w:val="es-MX"/>
        </w:rPr>
        <w:t>”</w:t>
      </w:r>
      <w:r w:rsidR="003544D8" w:rsidRPr="003544D8">
        <w:rPr>
          <w:rFonts w:ascii="Arial" w:hAnsi="Arial" w:cs="Arial"/>
          <w:sz w:val="24"/>
          <w:szCs w:val="24"/>
          <w:lang w:val="es-MX"/>
        </w:rPr>
        <w:t xml:space="preserve">. Al comenzó se equivocará y se van ajustando los márgenes de error </w:t>
      </w:r>
      <w:r w:rsidR="003544D8">
        <w:rPr>
          <w:rFonts w:ascii="Arial" w:hAnsi="Arial" w:cs="Arial"/>
          <w:sz w:val="24"/>
          <w:szCs w:val="24"/>
          <w:lang w:val="es-MX"/>
        </w:rPr>
        <w:t>h</w:t>
      </w:r>
      <w:r w:rsidR="003544D8" w:rsidRPr="003544D8">
        <w:rPr>
          <w:rFonts w:ascii="Arial" w:hAnsi="Arial" w:cs="Arial"/>
          <w:sz w:val="24"/>
          <w:szCs w:val="24"/>
          <w:lang w:val="es-MX"/>
        </w:rPr>
        <w:t>asta que se logre el resultado</w:t>
      </w:r>
    </w:p>
    <w:p w14:paraId="756AA687" w14:textId="77777777" w:rsidR="00FF6565" w:rsidRDefault="00FF6565" w:rsidP="00AE08EC">
      <w:pPr>
        <w:spacing w:after="0"/>
        <w:jc w:val="both"/>
        <w:rPr>
          <w:rFonts w:ascii="Arial" w:hAnsi="Arial" w:cs="Arial"/>
          <w:sz w:val="24"/>
          <w:szCs w:val="24"/>
          <w:lang w:val="es-MX"/>
        </w:rPr>
      </w:pPr>
    </w:p>
    <w:p w14:paraId="07E2C812" w14:textId="27A19094" w:rsidR="009C63F7" w:rsidRPr="00682CC7" w:rsidRDefault="00682CC7" w:rsidP="00AE08EC">
      <w:pPr>
        <w:spacing w:after="0"/>
        <w:jc w:val="both"/>
        <w:rPr>
          <w:rFonts w:ascii="Arial" w:hAnsi="Arial" w:cs="Arial"/>
          <w:b/>
          <w:bCs/>
          <w:sz w:val="24"/>
          <w:szCs w:val="24"/>
          <w:lang w:val="es-MX"/>
        </w:rPr>
      </w:pPr>
      <w:r w:rsidRPr="00682CC7">
        <w:rPr>
          <w:rFonts w:ascii="Arial" w:hAnsi="Arial" w:cs="Arial"/>
          <w:b/>
          <w:bCs/>
          <w:sz w:val="24"/>
          <w:szCs w:val="24"/>
          <w:lang w:val="es-MX"/>
        </w:rPr>
        <w:t>Plasticidad de modulación: el cerebro y su historia</w:t>
      </w:r>
    </w:p>
    <w:p w14:paraId="6E49FDFC" w14:textId="77777777" w:rsidR="00682CC7" w:rsidRDefault="00682CC7" w:rsidP="00AE08EC">
      <w:pPr>
        <w:spacing w:after="0"/>
        <w:jc w:val="both"/>
        <w:rPr>
          <w:rFonts w:ascii="Arial" w:hAnsi="Arial" w:cs="Arial"/>
          <w:sz w:val="24"/>
          <w:szCs w:val="24"/>
          <w:lang w:val="es-MX"/>
        </w:rPr>
      </w:pPr>
    </w:p>
    <w:p w14:paraId="1249610E" w14:textId="34314FCE" w:rsidR="009C63F7" w:rsidRDefault="00940038" w:rsidP="00AE08EC">
      <w:pPr>
        <w:spacing w:after="0"/>
        <w:jc w:val="both"/>
        <w:rPr>
          <w:rFonts w:ascii="Arial" w:hAnsi="Arial" w:cs="Arial"/>
          <w:sz w:val="24"/>
          <w:szCs w:val="24"/>
          <w:lang w:val="es-MX"/>
        </w:rPr>
      </w:pPr>
      <w:r>
        <w:rPr>
          <w:rFonts w:ascii="Arial" w:hAnsi="Arial" w:cs="Arial"/>
          <w:sz w:val="24"/>
          <w:szCs w:val="24"/>
          <w:lang w:val="es-MX"/>
        </w:rPr>
        <w:t xml:space="preserve">Siguiendo el texto de Catherine </w:t>
      </w:r>
      <w:proofErr w:type="spellStart"/>
      <w:r>
        <w:rPr>
          <w:rFonts w:ascii="Arial" w:hAnsi="Arial" w:cs="Arial"/>
          <w:sz w:val="24"/>
          <w:szCs w:val="24"/>
          <w:lang w:val="es-MX"/>
        </w:rPr>
        <w:t>Malabou</w:t>
      </w:r>
      <w:proofErr w:type="spellEnd"/>
      <w:r>
        <w:rPr>
          <w:rFonts w:ascii="Arial" w:hAnsi="Arial" w:cs="Arial"/>
          <w:sz w:val="24"/>
          <w:szCs w:val="24"/>
          <w:lang w:val="es-MX"/>
        </w:rPr>
        <w:t xml:space="preserve"> pero en paralelo con nuestro análisis del “cerebro como metáfora”, la </w:t>
      </w:r>
      <w:r w:rsidR="006C21E4">
        <w:rPr>
          <w:rFonts w:ascii="Arial" w:hAnsi="Arial" w:cs="Arial"/>
          <w:sz w:val="24"/>
          <w:szCs w:val="24"/>
          <w:lang w:val="es-MX"/>
        </w:rPr>
        <w:t>creatividad</w:t>
      </w:r>
      <w:r>
        <w:rPr>
          <w:rFonts w:ascii="Arial" w:hAnsi="Arial" w:cs="Arial"/>
          <w:sz w:val="24"/>
          <w:szCs w:val="24"/>
          <w:lang w:val="es-MX"/>
        </w:rPr>
        <w:t xml:space="preserve"> neuronal de las redes </w:t>
      </w:r>
      <w:r w:rsidR="006C21E4">
        <w:rPr>
          <w:rFonts w:ascii="Arial" w:hAnsi="Arial" w:cs="Arial"/>
          <w:sz w:val="24"/>
          <w:szCs w:val="24"/>
          <w:lang w:val="es-MX"/>
        </w:rPr>
        <w:t>neuronales</w:t>
      </w:r>
      <w:r>
        <w:rPr>
          <w:rFonts w:ascii="Arial" w:hAnsi="Arial" w:cs="Arial"/>
          <w:sz w:val="24"/>
          <w:szCs w:val="24"/>
          <w:lang w:val="es-MX"/>
        </w:rPr>
        <w:t xml:space="preserve"> </w:t>
      </w:r>
      <w:r w:rsidR="006C21E4">
        <w:rPr>
          <w:rFonts w:ascii="Arial" w:hAnsi="Arial" w:cs="Arial"/>
          <w:sz w:val="24"/>
          <w:szCs w:val="24"/>
          <w:lang w:val="es-MX"/>
        </w:rPr>
        <w:t xml:space="preserve">artificiales </w:t>
      </w:r>
      <w:r>
        <w:rPr>
          <w:rFonts w:ascii="Arial" w:hAnsi="Arial" w:cs="Arial"/>
          <w:sz w:val="24"/>
          <w:szCs w:val="24"/>
          <w:lang w:val="es-MX"/>
        </w:rPr>
        <w:t xml:space="preserve">como en el ejemplo de la imagen de un perro, reemplaza la experiencia de un individuo por iteraciones recursivas entre los datos (neuronas) y </w:t>
      </w:r>
      <w:r w:rsidR="006C21E4">
        <w:rPr>
          <w:rFonts w:ascii="Arial" w:hAnsi="Arial" w:cs="Arial"/>
          <w:sz w:val="24"/>
          <w:szCs w:val="24"/>
          <w:lang w:val="es-MX"/>
        </w:rPr>
        <w:t xml:space="preserve">para que </w:t>
      </w:r>
      <w:r>
        <w:rPr>
          <w:rFonts w:ascii="Arial" w:hAnsi="Arial" w:cs="Arial"/>
          <w:sz w:val="24"/>
          <w:szCs w:val="24"/>
          <w:lang w:val="es-MX"/>
        </w:rPr>
        <w:t xml:space="preserve">la posibilidad de “desplazarse, modificarse o transformarse” sea ayudada por la “repetición de un funcionamiento pasado” lo cual nos recuerda a Peter </w:t>
      </w:r>
      <w:proofErr w:type="spellStart"/>
      <w:r>
        <w:rPr>
          <w:rFonts w:ascii="Arial" w:hAnsi="Arial" w:cs="Arial"/>
          <w:sz w:val="24"/>
          <w:szCs w:val="24"/>
          <w:lang w:val="es-MX"/>
        </w:rPr>
        <w:t>Slotedijk</w:t>
      </w:r>
      <w:proofErr w:type="spellEnd"/>
      <w:r>
        <w:rPr>
          <w:rFonts w:ascii="Arial" w:hAnsi="Arial" w:cs="Arial"/>
          <w:sz w:val="24"/>
          <w:szCs w:val="24"/>
          <w:lang w:val="es-MX"/>
        </w:rPr>
        <w:t xml:space="preserve"> cuando expresa que la repetición es también parte de las posibilidades del aprendizaje. En las redes neuronales digitales es posible conseguir altas velocidades de procesamiento por las características de los nuevos computadores.</w:t>
      </w:r>
    </w:p>
    <w:p w14:paraId="3328085F" w14:textId="39E6AB54" w:rsidR="00940038" w:rsidRDefault="00451A85" w:rsidP="00AE08EC">
      <w:pPr>
        <w:spacing w:after="0"/>
        <w:jc w:val="both"/>
        <w:rPr>
          <w:rFonts w:ascii="Arial" w:hAnsi="Arial" w:cs="Arial"/>
          <w:sz w:val="24"/>
          <w:szCs w:val="24"/>
          <w:lang w:val="es-MX"/>
        </w:rPr>
      </w:pPr>
      <w:r>
        <w:rPr>
          <w:rFonts w:ascii="Arial" w:hAnsi="Arial" w:cs="Arial"/>
          <w:sz w:val="24"/>
          <w:szCs w:val="24"/>
          <w:lang w:val="es-MX"/>
        </w:rPr>
        <w:t>En cuanto al posible crecimiento de la masa cerebral, podemos decir que los sensores que componen el centro del “internet de las cosas”, al contrario, cada vez son más pequeños al extremo que por ejemplo el marcapasos usa nanotecnología y este ahora se puede inyectar con una jeringa en la sangre para que viaje hasta el corazón, se prenda a él y genere la electricidad necesaria a través de materiales piezoeléctricos.</w:t>
      </w:r>
    </w:p>
    <w:p w14:paraId="2E6420C9" w14:textId="77777777" w:rsidR="00451A85" w:rsidRDefault="00451A85" w:rsidP="00AE08EC">
      <w:pPr>
        <w:spacing w:after="0"/>
        <w:jc w:val="both"/>
        <w:rPr>
          <w:rFonts w:ascii="Arial" w:hAnsi="Arial" w:cs="Arial"/>
          <w:sz w:val="24"/>
          <w:szCs w:val="24"/>
          <w:lang w:val="es-MX"/>
        </w:rPr>
      </w:pPr>
    </w:p>
    <w:p w14:paraId="7C00C59A" w14:textId="6565031E" w:rsidR="004427C1" w:rsidRPr="00E80064" w:rsidRDefault="00E80064" w:rsidP="00AE08EC">
      <w:pPr>
        <w:spacing w:after="0"/>
        <w:jc w:val="both"/>
        <w:rPr>
          <w:rFonts w:ascii="Arial" w:hAnsi="Arial" w:cs="Arial"/>
          <w:b/>
          <w:bCs/>
          <w:sz w:val="24"/>
          <w:szCs w:val="24"/>
          <w:lang w:val="es-MX"/>
        </w:rPr>
      </w:pPr>
      <w:r w:rsidRPr="00E80064">
        <w:rPr>
          <w:rFonts w:ascii="Arial" w:hAnsi="Arial" w:cs="Arial"/>
          <w:b/>
          <w:bCs/>
          <w:sz w:val="24"/>
          <w:szCs w:val="24"/>
          <w:lang w:val="es-MX"/>
        </w:rPr>
        <w:t>Plasticidad de reparación: el cerebro y su regeneración</w:t>
      </w:r>
    </w:p>
    <w:p w14:paraId="13164651" w14:textId="08280F84" w:rsidR="005A0F2F" w:rsidRDefault="005A0F2F" w:rsidP="00AE08EC">
      <w:pPr>
        <w:spacing w:after="0"/>
        <w:jc w:val="both"/>
        <w:rPr>
          <w:rFonts w:ascii="Arial" w:hAnsi="Arial" w:cs="Arial"/>
          <w:sz w:val="24"/>
          <w:szCs w:val="24"/>
          <w:lang w:val="es-MX"/>
        </w:rPr>
      </w:pPr>
      <w:r>
        <w:rPr>
          <w:rFonts w:ascii="Arial" w:hAnsi="Arial" w:cs="Arial"/>
          <w:sz w:val="24"/>
          <w:szCs w:val="24"/>
          <w:lang w:val="es-MX"/>
        </w:rPr>
        <w:t xml:space="preserve">En las redes neuronales artificiales también se da la posibilidad de “lesiones” y la necesidad de “reparaciones”, no desde un punto de vista </w:t>
      </w:r>
      <w:r w:rsidR="007C06E2">
        <w:rPr>
          <w:rFonts w:ascii="Arial" w:hAnsi="Arial" w:cs="Arial"/>
          <w:sz w:val="24"/>
          <w:szCs w:val="24"/>
          <w:lang w:val="es-MX"/>
        </w:rPr>
        <w:t>biológico,</w:t>
      </w:r>
      <w:r>
        <w:rPr>
          <w:rFonts w:ascii="Arial" w:hAnsi="Arial" w:cs="Arial"/>
          <w:sz w:val="24"/>
          <w:szCs w:val="24"/>
          <w:lang w:val="es-MX"/>
        </w:rPr>
        <w:t xml:space="preserve"> pero si desde un punto de vista de </w:t>
      </w:r>
      <w:r w:rsidR="007C06E2">
        <w:rPr>
          <w:rFonts w:ascii="Arial" w:hAnsi="Arial" w:cs="Arial"/>
          <w:sz w:val="24"/>
          <w:szCs w:val="24"/>
          <w:lang w:val="es-MX"/>
        </w:rPr>
        <w:t>saturación,</w:t>
      </w:r>
      <w:r>
        <w:rPr>
          <w:rFonts w:ascii="Arial" w:hAnsi="Arial" w:cs="Arial"/>
          <w:sz w:val="24"/>
          <w:szCs w:val="24"/>
          <w:lang w:val="es-MX"/>
        </w:rPr>
        <w:t xml:space="preserve"> por ejemplo. El almacenamiento de los datos, </w:t>
      </w:r>
      <w:r w:rsidR="006C21E4">
        <w:rPr>
          <w:rFonts w:ascii="Arial" w:hAnsi="Arial" w:cs="Arial"/>
          <w:sz w:val="24"/>
          <w:szCs w:val="24"/>
          <w:lang w:val="es-MX"/>
        </w:rPr>
        <w:t>(</w:t>
      </w:r>
      <w:r>
        <w:rPr>
          <w:rFonts w:ascii="Arial" w:hAnsi="Arial" w:cs="Arial"/>
          <w:sz w:val="24"/>
          <w:szCs w:val="24"/>
          <w:lang w:val="es-MX"/>
        </w:rPr>
        <w:t>neuronas</w:t>
      </w:r>
      <w:r w:rsidR="006C21E4">
        <w:rPr>
          <w:rFonts w:ascii="Arial" w:hAnsi="Arial" w:cs="Arial"/>
          <w:sz w:val="24"/>
          <w:szCs w:val="24"/>
          <w:lang w:val="es-MX"/>
        </w:rPr>
        <w:t>)</w:t>
      </w:r>
      <w:r>
        <w:rPr>
          <w:rFonts w:ascii="Arial" w:hAnsi="Arial" w:cs="Arial"/>
          <w:sz w:val="24"/>
          <w:szCs w:val="24"/>
          <w:lang w:val="es-MX"/>
        </w:rPr>
        <w:t xml:space="preserve">, en dispositivos como los discos duros van generando agrupaciones caóticas. Imaginar un </w:t>
      </w:r>
      <w:r w:rsidR="007C06E2">
        <w:rPr>
          <w:rFonts w:ascii="Arial" w:hAnsi="Arial" w:cs="Arial"/>
          <w:sz w:val="24"/>
          <w:szCs w:val="24"/>
          <w:lang w:val="es-MX"/>
        </w:rPr>
        <w:t>disco</w:t>
      </w:r>
      <w:r>
        <w:rPr>
          <w:rFonts w:ascii="Arial" w:hAnsi="Arial" w:cs="Arial"/>
          <w:sz w:val="24"/>
          <w:szCs w:val="24"/>
          <w:lang w:val="es-MX"/>
        </w:rPr>
        <w:t xml:space="preserve"> duro como el conjunto de muchos </w:t>
      </w:r>
      <w:r w:rsidR="007C06E2">
        <w:rPr>
          <w:rFonts w:ascii="Arial" w:hAnsi="Arial" w:cs="Arial"/>
          <w:sz w:val="24"/>
          <w:szCs w:val="24"/>
          <w:lang w:val="es-MX"/>
        </w:rPr>
        <w:t>surcos</w:t>
      </w:r>
      <w:r>
        <w:rPr>
          <w:rFonts w:ascii="Arial" w:hAnsi="Arial" w:cs="Arial"/>
          <w:sz w:val="24"/>
          <w:szCs w:val="24"/>
          <w:lang w:val="es-MX"/>
        </w:rPr>
        <w:t xml:space="preserve">, </w:t>
      </w:r>
      <w:r w:rsidR="006C21E4">
        <w:rPr>
          <w:rFonts w:ascii="Arial" w:hAnsi="Arial" w:cs="Arial"/>
          <w:sz w:val="24"/>
          <w:szCs w:val="24"/>
          <w:lang w:val="es-MX"/>
        </w:rPr>
        <w:t xml:space="preserve">como en los antiguos acetatos o Long </w:t>
      </w:r>
      <w:proofErr w:type="spellStart"/>
      <w:proofErr w:type="gramStart"/>
      <w:r w:rsidR="006C21E4">
        <w:rPr>
          <w:rFonts w:ascii="Arial" w:hAnsi="Arial" w:cs="Arial"/>
          <w:sz w:val="24"/>
          <w:szCs w:val="24"/>
          <w:lang w:val="es-MX"/>
        </w:rPr>
        <w:t>Plays</w:t>
      </w:r>
      <w:proofErr w:type="spellEnd"/>
      <w:r w:rsidR="006C21E4">
        <w:rPr>
          <w:rFonts w:ascii="Arial" w:hAnsi="Arial" w:cs="Arial"/>
          <w:sz w:val="24"/>
          <w:szCs w:val="24"/>
          <w:lang w:val="es-MX"/>
        </w:rPr>
        <w:t xml:space="preserve">, </w:t>
      </w:r>
      <w:r>
        <w:rPr>
          <w:rFonts w:ascii="Arial" w:hAnsi="Arial" w:cs="Arial"/>
          <w:sz w:val="24"/>
          <w:szCs w:val="24"/>
          <w:lang w:val="es-MX"/>
        </w:rPr>
        <w:t xml:space="preserve"> en</w:t>
      </w:r>
      <w:proofErr w:type="gramEnd"/>
      <w:r>
        <w:rPr>
          <w:rFonts w:ascii="Arial" w:hAnsi="Arial" w:cs="Arial"/>
          <w:sz w:val="24"/>
          <w:szCs w:val="24"/>
          <w:lang w:val="es-MX"/>
        </w:rPr>
        <w:t xml:space="preserve"> que la información no va </w:t>
      </w:r>
      <w:r w:rsidR="007C06E2">
        <w:rPr>
          <w:rFonts w:ascii="Arial" w:hAnsi="Arial" w:cs="Arial"/>
          <w:sz w:val="24"/>
          <w:szCs w:val="24"/>
          <w:lang w:val="es-MX"/>
        </w:rPr>
        <w:t>quedando</w:t>
      </w:r>
      <w:r>
        <w:rPr>
          <w:rFonts w:ascii="Arial" w:hAnsi="Arial" w:cs="Arial"/>
          <w:sz w:val="24"/>
          <w:szCs w:val="24"/>
          <w:lang w:val="es-MX"/>
        </w:rPr>
        <w:t xml:space="preserve"> grabada de manera </w:t>
      </w:r>
      <w:r w:rsidR="007C06E2">
        <w:rPr>
          <w:rFonts w:ascii="Arial" w:hAnsi="Arial" w:cs="Arial"/>
          <w:sz w:val="24"/>
          <w:szCs w:val="24"/>
          <w:lang w:val="es-MX"/>
        </w:rPr>
        <w:t>secuencial</w:t>
      </w:r>
      <w:r>
        <w:rPr>
          <w:rFonts w:ascii="Arial" w:hAnsi="Arial" w:cs="Arial"/>
          <w:sz w:val="24"/>
          <w:szCs w:val="24"/>
          <w:lang w:val="es-MX"/>
        </w:rPr>
        <w:t xml:space="preserve"> sino </w:t>
      </w:r>
      <w:r w:rsidR="007C06E2">
        <w:rPr>
          <w:rFonts w:ascii="Arial" w:hAnsi="Arial" w:cs="Arial"/>
          <w:sz w:val="24"/>
          <w:szCs w:val="24"/>
          <w:lang w:val="es-MX"/>
        </w:rPr>
        <w:t>en</w:t>
      </w:r>
      <w:r>
        <w:rPr>
          <w:rFonts w:ascii="Arial" w:hAnsi="Arial" w:cs="Arial"/>
          <w:sz w:val="24"/>
          <w:szCs w:val="24"/>
          <w:lang w:val="es-MX"/>
        </w:rPr>
        <w:t xml:space="preserve"> los “</w:t>
      </w:r>
      <w:r w:rsidR="007C06E2">
        <w:rPr>
          <w:rFonts w:ascii="Arial" w:hAnsi="Arial" w:cs="Arial"/>
          <w:sz w:val="24"/>
          <w:szCs w:val="24"/>
          <w:lang w:val="es-MX"/>
        </w:rPr>
        <w:t>surcos</w:t>
      </w:r>
      <w:r>
        <w:rPr>
          <w:rFonts w:ascii="Arial" w:hAnsi="Arial" w:cs="Arial"/>
          <w:sz w:val="24"/>
          <w:szCs w:val="24"/>
          <w:lang w:val="es-MX"/>
        </w:rPr>
        <w:t xml:space="preserve">” disponibles para lo cual se deben </w:t>
      </w:r>
      <w:r w:rsidR="007C06E2">
        <w:rPr>
          <w:rFonts w:ascii="Arial" w:hAnsi="Arial" w:cs="Arial"/>
          <w:sz w:val="24"/>
          <w:szCs w:val="24"/>
          <w:lang w:val="es-MX"/>
        </w:rPr>
        <w:t>crear</w:t>
      </w:r>
      <w:r>
        <w:rPr>
          <w:rFonts w:ascii="Arial" w:hAnsi="Arial" w:cs="Arial"/>
          <w:sz w:val="24"/>
          <w:szCs w:val="24"/>
          <w:lang w:val="es-MX"/>
        </w:rPr>
        <w:t xml:space="preserve"> pequeños </w:t>
      </w:r>
      <w:r w:rsidR="007C06E2">
        <w:rPr>
          <w:rFonts w:ascii="Arial" w:hAnsi="Arial" w:cs="Arial"/>
          <w:sz w:val="24"/>
          <w:szCs w:val="24"/>
          <w:lang w:val="es-MX"/>
        </w:rPr>
        <w:t>subsistemas</w:t>
      </w:r>
      <w:r>
        <w:rPr>
          <w:rFonts w:ascii="Arial" w:hAnsi="Arial" w:cs="Arial"/>
          <w:sz w:val="24"/>
          <w:szCs w:val="24"/>
          <w:lang w:val="es-MX"/>
        </w:rPr>
        <w:t xml:space="preserve"> de información </w:t>
      </w:r>
      <w:r w:rsidR="006C21E4">
        <w:rPr>
          <w:rFonts w:ascii="Arial" w:hAnsi="Arial" w:cs="Arial"/>
          <w:sz w:val="24"/>
          <w:szCs w:val="24"/>
          <w:lang w:val="es-MX"/>
        </w:rPr>
        <w:t>que recuerden en qué surco continúa la siguiente parte de la información. P</w:t>
      </w:r>
      <w:r>
        <w:rPr>
          <w:rFonts w:ascii="Arial" w:hAnsi="Arial" w:cs="Arial"/>
          <w:sz w:val="24"/>
          <w:szCs w:val="24"/>
          <w:lang w:val="es-MX"/>
        </w:rPr>
        <w:t xml:space="preserve">ero </w:t>
      </w:r>
      <w:r w:rsidR="006C21E4">
        <w:rPr>
          <w:rFonts w:ascii="Arial" w:hAnsi="Arial" w:cs="Arial"/>
          <w:sz w:val="24"/>
          <w:szCs w:val="24"/>
          <w:lang w:val="es-MX"/>
        </w:rPr>
        <w:t>el</w:t>
      </w:r>
      <w:r w:rsidR="00037838">
        <w:rPr>
          <w:rFonts w:ascii="Arial" w:hAnsi="Arial" w:cs="Arial"/>
          <w:sz w:val="24"/>
          <w:szCs w:val="24"/>
          <w:lang w:val="es-MX"/>
        </w:rPr>
        <w:t xml:space="preserve"> conjunto de datos no queda</w:t>
      </w:r>
      <w:r>
        <w:rPr>
          <w:rFonts w:ascii="Arial" w:hAnsi="Arial" w:cs="Arial"/>
          <w:sz w:val="24"/>
          <w:szCs w:val="24"/>
          <w:lang w:val="es-MX"/>
        </w:rPr>
        <w:t xml:space="preserve"> </w:t>
      </w:r>
      <w:r w:rsidR="00037838">
        <w:rPr>
          <w:rFonts w:ascii="Arial" w:hAnsi="Arial" w:cs="Arial"/>
          <w:sz w:val="24"/>
          <w:szCs w:val="24"/>
          <w:lang w:val="es-MX"/>
        </w:rPr>
        <w:t>almacenado</w:t>
      </w:r>
      <w:r w:rsidR="007C06E2">
        <w:rPr>
          <w:rFonts w:ascii="Arial" w:hAnsi="Arial" w:cs="Arial"/>
          <w:sz w:val="24"/>
          <w:szCs w:val="24"/>
          <w:lang w:val="es-MX"/>
        </w:rPr>
        <w:t xml:space="preserve"> de manera </w:t>
      </w:r>
      <w:r w:rsidR="00037838">
        <w:rPr>
          <w:rFonts w:ascii="Arial" w:hAnsi="Arial" w:cs="Arial"/>
          <w:sz w:val="24"/>
          <w:szCs w:val="24"/>
          <w:lang w:val="es-MX"/>
        </w:rPr>
        <w:t>secuencial,</w:t>
      </w:r>
      <w:r>
        <w:rPr>
          <w:rFonts w:ascii="Arial" w:hAnsi="Arial" w:cs="Arial"/>
          <w:sz w:val="24"/>
          <w:szCs w:val="24"/>
          <w:lang w:val="es-MX"/>
        </w:rPr>
        <w:t xml:space="preserve"> sino que es necesario saltar entre “</w:t>
      </w:r>
      <w:r w:rsidR="00037838">
        <w:rPr>
          <w:rFonts w:ascii="Arial" w:hAnsi="Arial" w:cs="Arial"/>
          <w:sz w:val="24"/>
          <w:szCs w:val="24"/>
          <w:lang w:val="es-MX"/>
        </w:rPr>
        <w:t>surcos</w:t>
      </w:r>
      <w:r>
        <w:rPr>
          <w:rFonts w:ascii="Arial" w:hAnsi="Arial" w:cs="Arial"/>
          <w:sz w:val="24"/>
          <w:szCs w:val="24"/>
          <w:lang w:val="es-MX"/>
        </w:rPr>
        <w:t xml:space="preserve">” </w:t>
      </w:r>
      <w:r w:rsidR="00037838">
        <w:rPr>
          <w:rFonts w:ascii="Arial" w:hAnsi="Arial" w:cs="Arial"/>
          <w:sz w:val="24"/>
          <w:szCs w:val="24"/>
          <w:lang w:val="es-MX"/>
        </w:rPr>
        <w:t>para recorrerla</w:t>
      </w:r>
      <w:r>
        <w:rPr>
          <w:rFonts w:ascii="Arial" w:hAnsi="Arial" w:cs="Arial"/>
          <w:sz w:val="24"/>
          <w:szCs w:val="24"/>
          <w:lang w:val="es-MX"/>
        </w:rPr>
        <w:t>. Cuando son millo</w:t>
      </w:r>
      <w:r w:rsidR="00037838">
        <w:rPr>
          <w:rFonts w:ascii="Arial" w:hAnsi="Arial" w:cs="Arial"/>
          <w:sz w:val="24"/>
          <w:szCs w:val="24"/>
          <w:lang w:val="es-MX"/>
        </w:rPr>
        <w:t>nes</w:t>
      </w:r>
      <w:r>
        <w:rPr>
          <w:rFonts w:ascii="Arial" w:hAnsi="Arial" w:cs="Arial"/>
          <w:sz w:val="24"/>
          <w:szCs w:val="24"/>
          <w:lang w:val="es-MX"/>
        </w:rPr>
        <w:t xml:space="preserve"> de “neuronas”, se pueden </w:t>
      </w:r>
      <w:r w:rsidR="00037838">
        <w:rPr>
          <w:rFonts w:ascii="Arial" w:hAnsi="Arial" w:cs="Arial"/>
          <w:sz w:val="24"/>
          <w:szCs w:val="24"/>
          <w:lang w:val="es-MX"/>
        </w:rPr>
        <w:t>crear</w:t>
      </w:r>
      <w:r>
        <w:rPr>
          <w:rFonts w:ascii="Arial" w:hAnsi="Arial" w:cs="Arial"/>
          <w:sz w:val="24"/>
          <w:szCs w:val="24"/>
          <w:lang w:val="es-MX"/>
        </w:rPr>
        <w:t xml:space="preserve"> congestiones o daños que se pueden interpretar como lesiones.</w:t>
      </w:r>
    </w:p>
    <w:p w14:paraId="2CC2F5D7" w14:textId="77777777" w:rsidR="005A0F2F" w:rsidRDefault="005A0F2F" w:rsidP="00AE08EC">
      <w:pPr>
        <w:spacing w:after="0"/>
        <w:jc w:val="both"/>
        <w:rPr>
          <w:rFonts w:ascii="Arial" w:hAnsi="Arial" w:cs="Arial"/>
          <w:sz w:val="24"/>
          <w:szCs w:val="24"/>
          <w:lang w:val="es-MX"/>
        </w:rPr>
      </w:pPr>
    </w:p>
    <w:p w14:paraId="05A5B228" w14:textId="2258ABE2" w:rsidR="005A0F2F" w:rsidRDefault="005A0F2F" w:rsidP="00AE08EC">
      <w:pPr>
        <w:spacing w:after="0"/>
        <w:jc w:val="both"/>
        <w:rPr>
          <w:rFonts w:ascii="Arial" w:hAnsi="Arial" w:cs="Arial"/>
          <w:sz w:val="24"/>
          <w:szCs w:val="24"/>
          <w:lang w:val="es-MX"/>
        </w:rPr>
      </w:pPr>
      <w:r>
        <w:rPr>
          <w:rFonts w:ascii="Arial" w:hAnsi="Arial" w:cs="Arial"/>
          <w:sz w:val="24"/>
          <w:szCs w:val="24"/>
          <w:lang w:val="es-MX"/>
        </w:rPr>
        <w:lastRenderedPageBreak/>
        <w:t>Es com</w:t>
      </w:r>
      <w:r w:rsidR="00037838">
        <w:rPr>
          <w:rFonts w:ascii="Arial" w:hAnsi="Arial" w:cs="Arial"/>
          <w:sz w:val="24"/>
          <w:szCs w:val="24"/>
          <w:lang w:val="es-MX"/>
        </w:rPr>
        <w:t xml:space="preserve">ún </w:t>
      </w:r>
      <w:r>
        <w:rPr>
          <w:rFonts w:ascii="Arial" w:hAnsi="Arial" w:cs="Arial"/>
          <w:sz w:val="24"/>
          <w:szCs w:val="24"/>
          <w:lang w:val="es-MX"/>
        </w:rPr>
        <w:t xml:space="preserve">que las personas se refieran a su memoria con el término “mi disco </w:t>
      </w:r>
      <w:r w:rsidR="00037838">
        <w:rPr>
          <w:rFonts w:ascii="Arial" w:hAnsi="Arial" w:cs="Arial"/>
          <w:sz w:val="24"/>
          <w:szCs w:val="24"/>
          <w:lang w:val="es-MX"/>
        </w:rPr>
        <w:t>duro</w:t>
      </w:r>
      <w:r>
        <w:rPr>
          <w:rFonts w:ascii="Arial" w:hAnsi="Arial" w:cs="Arial"/>
          <w:sz w:val="24"/>
          <w:szCs w:val="24"/>
          <w:lang w:val="es-MX"/>
        </w:rPr>
        <w:t>”, otra</w:t>
      </w:r>
      <w:r w:rsidR="00037838">
        <w:rPr>
          <w:rFonts w:ascii="Arial" w:hAnsi="Arial" w:cs="Arial"/>
          <w:sz w:val="24"/>
          <w:szCs w:val="24"/>
          <w:lang w:val="es-MX"/>
        </w:rPr>
        <w:t xml:space="preserve"> </w:t>
      </w:r>
      <w:r>
        <w:rPr>
          <w:rFonts w:ascii="Arial" w:hAnsi="Arial" w:cs="Arial"/>
          <w:sz w:val="24"/>
          <w:szCs w:val="24"/>
          <w:lang w:val="es-MX"/>
        </w:rPr>
        <w:t>metáfora para hablar de un lugar</w:t>
      </w:r>
      <w:r w:rsidR="00037838">
        <w:rPr>
          <w:rFonts w:ascii="Arial" w:hAnsi="Arial" w:cs="Arial"/>
          <w:sz w:val="24"/>
          <w:szCs w:val="24"/>
          <w:lang w:val="es-MX"/>
        </w:rPr>
        <w:t xml:space="preserve"> </w:t>
      </w:r>
      <w:r>
        <w:rPr>
          <w:rFonts w:ascii="Arial" w:hAnsi="Arial" w:cs="Arial"/>
          <w:sz w:val="24"/>
          <w:szCs w:val="24"/>
          <w:lang w:val="es-MX"/>
        </w:rPr>
        <w:t>de nuestro cuerpo</w:t>
      </w:r>
      <w:r w:rsidR="00037838">
        <w:rPr>
          <w:rFonts w:ascii="Arial" w:hAnsi="Arial" w:cs="Arial"/>
          <w:sz w:val="24"/>
          <w:szCs w:val="24"/>
          <w:lang w:val="es-MX"/>
        </w:rPr>
        <w:t>,</w:t>
      </w:r>
      <w:r>
        <w:rPr>
          <w:rFonts w:ascii="Arial" w:hAnsi="Arial" w:cs="Arial"/>
          <w:sz w:val="24"/>
          <w:szCs w:val="24"/>
          <w:lang w:val="es-MX"/>
        </w:rPr>
        <w:t xml:space="preserve"> que en este caso</w:t>
      </w:r>
      <w:r w:rsidR="00037838">
        <w:rPr>
          <w:rFonts w:ascii="Arial" w:hAnsi="Arial" w:cs="Arial"/>
          <w:sz w:val="24"/>
          <w:szCs w:val="24"/>
          <w:lang w:val="es-MX"/>
        </w:rPr>
        <w:t xml:space="preserve"> </w:t>
      </w:r>
      <w:r>
        <w:rPr>
          <w:rFonts w:ascii="Arial" w:hAnsi="Arial" w:cs="Arial"/>
          <w:sz w:val="24"/>
          <w:szCs w:val="24"/>
          <w:lang w:val="es-MX"/>
        </w:rPr>
        <w:t xml:space="preserve">es </w:t>
      </w:r>
      <w:r w:rsidR="00037838">
        <w:rPr>
          <w:rFonts w:ascii="Arial" w:hAnsi="Arial" w:cs="Arial"/>
          <w:sz w:val="24"/>
          <w:szCs w:val="24"/>
          <w:lang w:val="es-MX"/>
        </w:rPr>
        <w:t>capaz</w:t>
      </w:r>
      <w:r>
        <w:rPr>
          <w:rFonts w:ascii="Arial" w:hAnsi="Arial" w:cs="Arial"/>
          <w:sz w:val="24"/>
          <w:szCs w:val="24"/>
          <w:lang w:val="es-MX"/>
        </w:rPr>
        <w:t xml:space="preserve"> de recordar, de </w:t>
      </w:r>
      <w:r w:rsidR="00037838">
        <w:rPr>
          <w:rFonts w:ascii="Arial" w:hAnsi="Arial" w:cs="Arial"/>
          <w:sz w:val="24"/>
          <w:szCs w:val="24"/>
          <w:lang w:val="es-MX"/>
        </w:rPr>
        <w:t>retener</w:t>
      </w:r>
      <w:r>
        <w:rPr>
          <w:rFonts w:ascii="Arial" w:hAnsi="Arial" w:cs="Arial"/>
          <w:sz w:val="24"/>
          <w:szCs w:val="24"/>
          <w:lang w:val="es-MX"/>
        </w:rPr>
        <w:t xml:space="preserve"> información.</w:t>
      </w:r>
    </w:p>
    <w:p w14:paraId="71909C34" w14:textId="77777777" w:rsidR="006C21E4" w:rsidRDefault="006C21E4" w:rsidP="00AE08EC">
      <w:pPr>
        <w:spacing w:after="0"/>
        <w:jc w:val="both"/>
        <w:rPr>
          <w:rFonts w:ascii="Arial" w:hAnsi="Arial" w:cs="Arial"/>
          <w:sz w:val="24"/>
          <w:szCs w:val="24"/>
          <w:lang w:val="es-MX"/>
        </w:rPr>
      </w:pPr>
    </w:p>
    <w:p w14:paraId="74AA2490" w14:textId="1CB1BFBD" w:rsidR="00222EC6" w:rsidRDefault="00222EC6" w:rsidP="00AE08EC">
      <w:pPr>
        <w:spacing w:after="0"/>
        <w:jc w:val="both"/>
        <w:rPr>
          <w:rFonts w:ascii="Arial" w:hAnsi="Arial" w:cs="Arial"/>
          <w:sz w:val="24"/>
          <w:szCs w:val="24"/>
          <w:lang w:val="es-MX"/>
        </w:rPr>
      </w:pPr>
      <w:r>
        <w:rPr>
          <w:rFonts w:ascii="Arial" w:hAnsi="Arial" w:cs="Arial"/>
          <w:sz w:val="24"/>
          <w:szCs w:val="24"/>
          <w:lang w:val="es-MX"/>
        </w:rPr>
        <w:t>Las renovaciones en este caso pueden ser generadas por otros procesos informáticos y hasta con un último recurso que en el caso del cerebro humano no es replicable como los es un proceso de formateo. Un proceso de renovación, de neurogénesi</w:t>
      </w:r>
      <w:r w:rsidR="00FA1D5A">
        <w:rPr>
          <w:rFonts w:ascii="Arial" w:hAnsi="Arial" w:cs="Arial"/>
          <w:sz w:val="24"/>
          <w:szCs w:val="24"/>
          <w:lang w:val="es-MX"/>
        </w:rPr>
        <w:t>s que podría asimilarse a implantes.</w:t>
      </w:r>
    </w:p>
    <w:p w14:paraId="33389176" w14:textId="77777777" w:rsidR="00222EC6" w:rsidRDefault="00222EC6" w:rsidP="00AE08EC">
      <w:pPr>
        <w:spacing w:after="0"/>
        <w:jc w:val="both"/>
        <w:rPr>
          <w:rFonts w:ascii="Arial" w:hAnsi="Arial" w:cs="Arial"/>
          <w:sz w:val="24"/>
          <w:szCs w:val="24"/>
          <w:lang w:val="es-MX"/>
        </w:rPr>
      </w:pPr>
    </w:p>
    <w:p w14:paraId="604034C6" w14:textId="045A1DCA" w:rsidR="000E5977" w:rsidRDefault="000E5977" w:rsidP="00AE08EC">
      <w:pPr>
        <w:spacing w:after="0"/>
        <w:jc w:val="both"/>
        <w:rPr>
          <w:rFonts w:ascii="Arial" w:hAnsi="Arial" w:cs="Arial"/>
          <w:sz w:val="24"/>
          <w:szCs w:val="24"/>
          <w:lang w:val="es-MX"/>
        </w:rPr>
      </w:pPr>
      <w:r>
        <w:rPr>
          <w:rFonts w:ascii="Arial" w:hAnsi="Arial" w:cs="Arial"/>
          <w:sz w:val="24"/>
          <w:szCs w:val="24"/>
          <w:lang w:val="es-MX"/>
        </w:rPr>
        <w:t xml:space="preserve">Dice </w:t>
      </w:r>
      <w:proofErr w:type="spellStart"/>
      <w:r>
        <w:rPr>
          <w:rFonts w:ascii="Arial" w:hAnsi="Arial" w:cs="Arial"/>
          <w:sz w:val="24"/>
          <w:szCs w:val="24"/>
          <w:lang w:val="es-MX"/>
        </w:rPr>
        <w:t>Malabou</w:t>
      </w:r>
      <w:proofErr w:type="spellEnd"/>
      <w:r>
        <w:rPr>
          <w:rFonts w:ascii="Arial" w:hAnsi="Arial" w:cs="Arial"/>
          <w:sz w:val="24"/>
          <w:szCs w:val="24"/>
          <w:lang w:val="es-MX"/>
        </w:rPr>
        <w:t xml:space="preserve"> “El arte plástico del cerebro alumbra una estatua susceptible de repararse a </w:t>
      </w:r>
      <w:r w:rsidR="00887DC5">
        <w:rPr>
          <w:rFonts w:ascii="Arial" w:hAnsi="Arial" w:cs="Arial"/>
          <w:sz w:val="24"/>
          <w:szCs w:val="24"/>
          <w:lang w:val="es-MX"/>
        </w:rPr>
        <w:t>sí</w:t>
      </w:r>
      <w:r>
        <w:rPr>
          <w:rFonts w:ascii="Arial" w:hAnsi="Arial" w:cs="Arial"/>
          <w:sz w:val="24"/>
          <w:szCs w:val="24"/>
          <w:lang w:val="es-MX"/>
        </w:rPr>
        <w:t xml:space="preserve"> misma”. En las redes neuronales artificiales se aplica una posibilidad de crear máquinas que crean máquinas entendiendo que este término no se refiere solo a dispositivos técnicos sino también a proceso</w:t>
      </w:r>
      <w:r w:rsidR="00FA1D5A">
        <w:rPr>
          <w:rFonts w:ascii="Arial" w:hAnsi="Arial" w:cs="Arial"/>
          <w:sz w:val="24"/>
          <w:szCs w:val="24"/>
          <w:lang w:val="es-MX"/>
        </w:rPr>
        <w:t>s. Estos procesos de recursividad en las maquinas crea problemas éticos que son de debate permanente.</w:t>
      </w:r>
    </w:p>
    <w:p w14:paraId="3AC0331D" w14:textId="77777777" w:rsidR="00FA1D5A" w:rsidRDefault="00FA1D5A" w:rsidP="00AE08EC">
      <w:pPr>
        <w:spacing w:after="0"/>
        <w:jc w:val="both"/>
        <w:rPr>
          <w:rFonts w:ascii="Arial" w:hAnsi="Arial" w:cs="Arial"/>
          <w:sz w:val="24"/>
          <w:szCs w:val="24"/>
          <w:lang w:val="es-MX"/>
        </w:rPr>
      </w:pPr>
    </w:p>
    <w:p w14:paraId="1CEC7A9F" w14:textId="3F2F2C54" w:rsidR="00FA1D5A" w:rsidRDefault="00FA1D5A" w:rsidP="00AE08EC">
      <w:pPr>
        <w:spacing w:after="0"/>
        <w:jc w:val="both"/>
        <w:rPr>
          <w:rFonts w:ascii="Arial" w:hAnsi="Arial" w:cs="Arial"/>
          <w:sz w:val="24"/>
          <w:szCs w:val="24"/>
          <w:lang w:val="es-MX"/>
        </w:rPr>
      </w:pPr>
      <w:r>
        <w:rPr>
          <w:rFonts w:ascii="Arial" w:hAnsi="Arial" w:cs="Arial"/>
          <w:sz w:val="24"/>
          <w:szCs w:val="24"/>
          <w:lang w:val="es-MX"/>
        </w:rPr>
        <w:t xml:space="preserve">Finalmente quise mostrar una respuesta del </w:t>
      </w:r>
      <w:proofErr w:type="spellStart"/>
      <w:r>
        <w:rPr>
          <w:rFonts w:ascii="Arial" w:hAnsi="Arial" w:cs="Arial"/>
          <w:sz w:val="24"/>
          <w:szCs w:val="24"/>
          <w:lang w:val="es-MX"/>
        </w:rPr>
        <w:t>Chatgpt</w:t>
      </w:r>
      <w:proofErr w:type="spellEnd"/>
      <w:r>
        <w:rPr>
          <w:rFonts w:ascii="Arial" w:hAnsi="Arial" w:cs="Arial"/>
          <w:sz w:val="24"/>
          <w:szCs w:val="24"/>
          <w:lang w:val="es-MX"/>
        </w:rPr>
        <w:t xml:space="preserve"> que puso en funcionamiento a sus </w:t>
      </w:r>
      <w:r w:rsidR="00887DC5">
        <w:rPr>
          <w:rFonts w:ascii="Arial" w:hAnsi="Arial" w:cs="Arial"/>
          <w:sz w:val="24"/>
          <w:szCs w:val="24"/>
          <w:lang w:val="es-MX"/>
        </w:rPr>
        <w:t>redes neuronales</w:t>
      </w:r>
      <w:r>
        <w:rPr>
          <w:rFonts w:ascii="Arial" w:hAnsi="Arial" w:cs="Arial"/>
          <w:sz w:val="24"/>
          <w:szCs w:val="24"/>
          <w:lang w:val="es-MX"/>
        </w:rPr>
        <w:t xml:space="preserve"> para contestar en segundos a la sugerencia enunciada de la siguiente manera:</w:t>
      </w:r>
    </w:p>
    <w:p w14:paraId="5BD74DD4" w14:textId="77777777" w:rsidR="00FA1D5A" w:rsidRDefault="00FA1D5A" w:rsidP="00AE08EC">
      <w:pPr>
        <w:spacing w:after="0"/>
        <w:jc w:val="both"/>
        <w:rPr>
          <w:rFonts w:ascii="Arial" w:hAnsi="Arial" w:cs="Arial"/>
          <w:sz w:val="24"/>
          <w:szCs w:val="24"/>
          <w:lang w:val="es-MX"/>
        </w:rPr>
      </w:pPr>
    </w:p>
    <w:p w14:paraId="71D4E4F9" w14:textId="40038FE2" w:rsidR="00FA1D5A" w:rsidRDefault="00887DC5" w:rsidP="00AE08EC">
      <w:pPr>
        <w:shd w:val="clear" w:color="auto" w:fill="FFFFFF"/>
        <w:spacing w:after="100" w:line="240" w:lineRule="auto"/>
        <w:jc w:val="both"/>
        <w:rPr>
          <w:rFonts w:ascii="Arial" w:eastAsia="Times New Roman" w:hAnsi="Arial" w:cs="Arial"/>
          <w:kern w:val="0"/>
          <w:sz w:val="24"/>
          <w:szCs w:val="24"/>
          <w:lang w:eastAsia="es-CO"/>
          <w14:ligatures w14:val="none"/>
        </w:rPr>
      </w:pPr>
      <w:r w:rsidRPr="00887DC5">
        <w:rPr>
          <w:rFonts w:ascii="Arial" w:eastAsia="Times New Roman" w:hAnsi="Arial" w:cs="Arial"/>
          <w:kern w:val="0"/>
          <w:sz w:val="24"/>
          <w:szCs w:val="24"/>
          <w:lang w:eastAsia="es-CO"/>
          <w14:ligatures w14:val="none"/>
        </w:rPr>
        <w:t xml:space="preserve">Favor </w:t>
      </w:r>
      <w:r w:rsidR="00FA1D5A" w:rsidRPr="00887DC5">
        <w:rPr>
          <w:rFonts w:ascii="Arial" w:eastAsia="Times New Roman" w:hAnsi="Arial" w:cs="Arial"/>
          <w:kern w:val="0"/>
          <w:sz w:val="24"/>
          <w:szCs w:val="24"/>
          <w:lang w:eastAsia="es-CO"/>
          <w14:ligatures w14:val="none"/>
        </w:rPr>
        <w:t>C</w:t>
      </w:r>
      <w:r w:rsidR="00E17E08" w:rsidRPr="00887DC5">
        <w:rPr>
          <w:rFonts w:ascii="Arial" w:eastAsia="Times New Roman" w:hAnsi="Arial" w:cs="Arial"/>
          <w:kern w:val="0"/>
          <w:sz w:val="24"/>
          <w:szCs w:val="24"/>
          <w:lang w:eastAsia="es-CO"/>
          <w14:ligatures w14:val="none"/>
        </w:rPr>
        <w:t>omparar el cerebro huma</w:t>
      </w:r>
      <w:r w:rsidR="00FA1D5A" w:rsidRPr="00887DC5">
        <w:rPr>
          <w:rFonts w:ascii="Arial" w:eastAsia="Times New Roman" w:hAnsi="Arial" w:cs="Arial"/>
          <w:kern w:val="0"/>
          <w:sz w:val="24"/>
          <w:szCs w:val="24"/>
          <w:lang w:eastAsia="es-CO"/>
          <w14:ligatures w14:val="none"/>
        </w:rPr>
        <w:t>no</w:t>
      </w:r>
      <w:r w:rsidR="00E17E08" w:rsidRPr="00887DC5">
        <w:rPr>
          <w:rFonts w:ascii="Arial" w:eastAsia="Times New Roman" w:hAnsi="Arial" w:cs="Arial"/>
          <w:kern w:val="0"/>
          <w:sz w:val="24"/>
          <w:szCs w:val="24"/>
          <w:lang w:eastAsia="es-CO"/>
          <w14:ligatures w14:val="none"/>
        </w:rPr>
        <w:t xml:space="preserve"> con las redes neuronales de la </w:t>
      </w:r>
      <w:r w:rsidR="00FA1D5A" w:rsidRPr="00887DC5">
        <w:rPr>
          <w:rFonts w:ascii="Arial" w:eastAsia="Times New Roman" w:hAnsi="Arial" w:cs="Arial"/>
          <w:kern w:val="0"/>
          <w:sz w:val="24"/>
          <w:szCs w:val="24"/>
          <w:lang w:eastAsia="es-CO"/>
          <w14:ligatures w14:val="none"/>
        </w:rPr>
        <w:t>inteligencia artificial que dio lugar a esta repuesta</w:t>
      </w:r>
      <w:r>
        <w:rPr>
          <w:rFonts w:ascii="Arial" w:eastAsia="Times New Roman" w:hAnsi="Arial" w:cs="Arial"/>
          <w:kern w:val="0"/>
          <w:sz w:val="24"/>
          <w:szCs w:val="24"/>
          <w:lang w:eastAsia="es-CO"/>
          <w14:ligatures w14:val="none"/>
        </w:rPr>
        <w:t xml:space="preserve"> (hasta con el </w:t>
      </w:r>
      <w:proofErr w:type="spellStart"/>
      <w:r>
        <w:rPr>
          <w:rFonts w:ascii="Arial" w:eastAsia="Times New Roman" w:hAnsi="Arial" w:cs="Arial"/>
          <w:kern w:val="0"/>
          <w:sz w:val="24"/>
          <w:szCs w:val="24"/>
          <w:lang w:eastAsia="es-CO"/>
          <w14:ligatures w14:val="none"/>
        </w:rPr>
        <w:t>Chatgpt</w:t>
      </w:r>
      <w:proofErr w:type="spellEnd"/>
      <w:r>
        <w:rPr>
          <w:rFonts w:ascii="Arial" w:eastAsia="Times New Roman" w:hAnsi="Arial" w:cs="Arial"/>
          <w:kern w:val="0"/>
          <w:sz w:val="24"/>
          <w:szCs w:val="24"/>
          <w:lang w:eastAsia="es-CO"/>
          <w14:ligatures w14:val="none"/>
        </w:rPr>
        <w:t xml:space="preserve"> hay que ser gentiles).</w:t>
      </w:r>
    </w:p>
    <w:p w14:paraId="3F366798" w14:textId="171B8BE9" w:rsidR="00887DC5" w:rsidRDefault="00887DC5" w:rsidP="00AE08EC">
      <w:pPr>
        <w:shd w:val="clear" w:color="auto" w:fill="FFFFFF"/>
        <w:spacing w:after="100" w:line="240" w:lineRule="auto"/>
        <w:jc w:val="both"/>
        <w:rPr>
          <w:rFonts w:ascii="Arial" w:eastAsia="Times New Roman" w:hAnsi="Arial" w:cs="Arial"/>
          <w:kern w:val="0"/>
          <w:sz w:val="24"/>
          <w:szCs w:val="24"/>
          <w:lang w:eastAsia="es-CO"/>
          <w14:ligatures w14:val="none"/>
        </w:rPr>
      </w:pPr>
      <w:r>
        <w:rPr>
          <w:rFonts w:ascii="Arial" w:eastAsia="Times New Roman" w:hAnsi="Arial" w:cs="Arial"/>
          <w:kern w:val="0"/>
          <w:sz w:val="24"/>
          <w:szCs w:val="24"/>
          <w:lang w:eastAsia="es-CO"/>
          <w14:ligatures w14:val="none"/>
        </w:rPr>
        <w:t xml:space="preserve">Quiero aclarar que mi documento no fue escrito utilizando al </w:t>
      </w:r>
      <w:proofErr w:type="spellStart"/>
      <w:proofErr w:type="gramStart"/>
      <w:r>
        <w:rPr>
          <w:rFonts w:ascii="Arial" w:eastAsia="Times New Roman" w:hAnsi="Arial" w:cs="Arial"/>
          <w:kern w:val="0"/>
          <w:sz w:val="24"/>
          <w:szCs w:val="24"/>
          <w:lang w:eastAsia="es-CO"/>
          <w14:ligatures w14:val="none"/>
        </w:rPr>
        <w:t>Chatgpt</w:t>
      </w:r>
      <w:proofErr w:type="spellEnd"/>
      <w:proofErr w:type="gramEnd"/>
      <w:r>
        <w:rPr>
          <w:rFonts w:ascii="Arial" w:eastAsia="Times New Roman" w:hAnsi="Arial" w:cs="Arial"/>
          <w:kern w:val="0"/>
          <w:sz w:val="24"/>
          <w:szCs w:val="24"/>
          <w:lang w:eastAsia="es-CO"/>
          <w14:ligatures w14:val="none"/>
        </w:rPr>
        <w:t xml:space="preserve"> sino que fue de producción propia de y que solo espero que los lectores me crean. La consulta a este sistema los hice cuando ya había terminado mi análisis y me reconforta la cercanía con mis apreciaciones.</w:t>
      </w:r>
    </w:p>
    <w:p w14:paraId="2C014B54" w14:textId="77777777" w:rsidR="00887DC5" w:rsidRPr="00887DC5" w:rsidRDefault="00887DC5" w:rsidP="00AE08EC">
      <w:pPr>
        <w:shd w:val="clear" w:color="auto" w:fill="FFFFFF"/>
        <w:spacing w:after="100" w:line="240" w:lineRule="auto"/>
        <w:jc w:val="both"/>
        <w:rPr>
          <w:rFonts w:ascii="Arial" w:eastAsia="Times New Roman" w:hAnsi="Arial" w:cs="Arial"/>
          <w:kern w:val="0"/>
          <w:sz w:val="24"/>
          <w:szCs w:val="24"/>
          <w:lang w:eastAsia="es-CO"/>
          <w14:ligatures w14:val="none"/>
        </w:rPr>
      </w:pPr>
    </w:p>
    <w:tbl>
      <w:tblPr>
        <w:tblStyle w:val="Tablaconcuadrcula"/>
        <w:tblW w:w="0" w:type="auto"/>
        <w:tblLook w:val="04A0" w:firstRow="1" w:lastRow="0" w:firstColumn="1" w:lastColumn="0" w:noHBand="0" w:noVBand="1"/>
      </w:tblPr>
      <w:tblGrid>
        <w:gridCol w:w="8828"/>
      </w:tblGrid>
      <w:tr w:rsidR="00FA1D5A" w:rsidRPr="00887DC5" w14:paraId="19C4CE5E" w14:textId="77777777" w:rsidTr="00FA1D5A">
        <w:tc>
          <w:tcPr>
            <w:tcW w:w="8828" w:type="dxa"/>
          </w:tcPr>
          <w:p w14:paraId="2B5708CC" w14:textId="77777777" w:rsidR="00FA1D5A" w:rsidRPr="00887DC5" w:rsidRDefault="00FA1D5A" w:rsidP="00FA1D5A">
            <w:pPr>
              <w:shd w:val="clear" w:color="auto" w:fill="19C37D"/>
              <w:jc w:val="both"/>
              <w:rPr>
                <w:rFonts w:ascii="Arial" w:eastAsia="Times New Roman" w:hAnsi="Arial" w:cs="Arial"/>
                <w:lang w:eastAsia="es-CO"/>
              </w:rPr>
            </w:pPr>
            <w:proofErr w:type="spellStart"/>
            <w:r w:rsidRPr="00887DC5">
              <w:rPr>
                <w:rFonts w:ascii="Arial" w:eastAsia="Times New Roman" w:hAnsi="Arial" w:cs="Arial"/>
                <w:lang w:eastAsia="es-CO"/>
              </w:rPr>
              <w:t>ChatGPT</w:t>
            </w:r>
            <w:proofErr w:type="spellEnd"/>
          </w:p>
          <w:p w14:paraId="44F95393" w14:textId="1C52E241" w:rsidR="00FA1D5A" w:rsidRPr="00887DC5" w:rsidRDefault="00887DC5" w:rsidP="00FA1D5A">
            <w:pPr>
              <w:shd w:val="clear" w:color="auto" w:fill="FFFFFF"/>
              <w:jc w:val="both"/>
              <w:rPr>
                <w:rFonts w:ascii="Arial" w:eastAsia="Times New Roman" w:hAnsi="Arial" w:cs="Arial"/>
                <w:b/>
                <w:bCs/>
                <w:lang w:eastAsia="es-CO"/>
              </w:rPr>
            </w:pPr>
            <w:r w:rsidRPr="00887DC5">
              <w:rPr>
                <w:rFonts w:ascii="Arial" w:eastAsia="Times New Roman" w:hAnsi="Arial" w:cs="Arial"/>
                <w:b/>
                <w:bCs/>
                <w:lang w:eastAsia="es-CO"/>
              </w:rPr>
              <w:t xml:space="preserve">Respuesta del </w:t>
            </w:r>
            <w:proofErr w:type="spellStart"/>
            <w:r w:rsidR="00FA1D5A" w:rsidRPr="00887DC5">
              <w:rPr>
                <w:rFonts w:ascii="Arial" w:eastAsia="Times New Roman" w:hAnsi="Arial" w:cs="Arial"/>
                <w:b/>
                <w:bCs/>
                <w:lang w:eastAsia="es-CO"/>
              </w:rPr>
              <w:t>ChatGPT</w:t>
            </w:r>
            <w:proofErr w:type="spellEnd"/>
          </w:p>
          <w:p w14:paraId="2C080399" w14:textId="77777777" w:rsidR="00FA1D5A" w:rsidRPr="00887DC5" w:rsidRDefault="00FA1D5A" w:rsidP="00FA1D5A">
            <w:pPr>
              <w:pBdr>
                <w:top w:val="single" w:sz="2" w:space="0" w:color="E3E3E3"/>
                <w:left w:val="single" w:sz="2" w:space="0" w:color="E3E3E3"/>
                <w:bottom w:val="single" w:sz="2" w:space="0" w:color="E3E3E3"/>
                <w:right w:val="single" w:sz="2" w:space="0" w:color="E3E3E3"/>
              </w:pBdr>
              <w:shd w:val="clear" w:color="auto" w:fill="FFFFFF"/>
              <w:spacing w:after="300"/>
              <w:jc w:val="both"/>
              <w:rPr>
                <w:rFonts w:ascii="Arial" w:eastAsia="Times New Roman" w:hAnsi="Arial" w:cs="Arial"/>
                <w:lang w:eastAsia="es-CO"/>
              </w:rPr>
            </w:pPr>
            <w:r w:rsidRPr="00887DC5">
              <w:rPr>
                <w:rFonts w:ascii="Arial" w:eastAsia="Times New Roman" w:hAnsi="Arial" w:cs="Arial"/>
                <w:lang w:eastAsia="es-CO"/>
              </w:rPr>
              <w:t>Comparar el cerebro humano con las redes neuronales de la IA es una tarea interesante, ya que ambas entidades están relacionadas con el procesamiento de información y la toma de decisiones, aunque desde perspectivas muy diferentes. Aquí hay algunos puntos para comparar y contrastar el cerebro humano y las redes neuronales de la IA:</w:t>
            </w:r>
          </w:p>
          <w:p w14:paraId="4A7ECC37" w14:textId="77777777" w:rsidR="00FA1D5A" w:rsidRPr="00887DC5" w:rsidRDefault="00FA1D5A" w:rsidP="00FA1D5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b/>
                <w:bCs/>
                <w:bdr w:val="single" w:sz="2" w:space="0" w:color="E3E3E3" w:frame="1"/>
                <w:lang w:eastAsia="es-CO"/>
              </w:rPr>
              <w:t>Estructura y funcionamiento:</w:t>
            </w:r>
          </w:p>
          <w:p w14:paraId="7D6D2654"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El cerebro humano es un órgano biológico altamente complejo compuesto por miles de millones de neuronas interconectadas. Estas neuronas se comunican entre sí mediante sinapsis, formando redes neuronales altamente dinámicas.</w:t>
            </w:r>
          </w:p>
          <w:p w14:paraId="5F64683D"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Las redes neuronales de la IA son modelos computacionales diseñados para imitar, en cierta medida, la estructura y el funcionamiento de las neuronas en el cerebro humano. Estas redes consisten en capas de nodos (neuronas artificiales) interconectadas entre sí a través de pesos sinápticos, y son capaces de aprender y adaptarse a partir de datos.</w:t>
            </w:r>
          </w:p>
          <w:p w14:paraId="29FFD297" w14:textId="77777777" w:rsidR="00FA1D5A" w:rsidRPr="00887DC5" w:rsidRDefault="00FA1D5A" w:rsidP="00FA1D5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b/>
                <w:bCs/>
                <w:bdr w:val="single" w:sz="2" w:space="0" w:color="E3E3E3" w:frame="1"/>
                <w:lang w:eastAsia="es-CO"/>
              </w:rPr>
              <w:t>Capacidades cognitivas:</w:t>
            </w:r>
          </w:p>
          <w:p w14:paraId="563EA9F2"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lastRenderedPageBreak/>
              <w:t>El cerebro humano exhibe una amplia gama de capacidades cognitivas complejas, como el razonamiento abstracto, la creatividad, la empatía, el lenguaje, la percepción sensorial, entre otras.</w:t>
            </w:r>
          </w:p>
          <w:p w14:paraId="3D0A8081"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Las redes neuronales de la IA, por otro lado, están diseñadas para tareas específicas, como reconocimiento de patrones, procesamiento de imágenes, traducción de idiomas, conducción autónoma, entre otras. Aunque pueden ser muy competentes en estas tareas específicas, carecen de la generalidad y flexibilidad cognitiva del cerebro humano.</w:t>
            </w:r>
          </w:p>
          <w:p w14:paraId="56F0BBAA" w14:textId="77777777" w:rsidR="00FA1D5A" w:rsidRPr="00887DC5" w:rsidRDefault="00FA1D5A" w:rsidP="00FA1D5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b/>
                <w:bCs/>
                <w:bdr w:val="single" w:sz="2" w:space="0" w:color="E3E3E3" w:frame="1"/>
                <w:lang w:eastAsia="es-CO"/>
              </w:rPr>
              <w:t>Aprendizaje:</w:t>
            </w:r>
          </w:p>
          <w:p w14:paraId="6C5C4AB0"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El cerebro humano es capaz de aprender de manera continua a lo largo de la vida mediante procesos como el aprendizaje supervisado, el aprendizaje no supervisado y el aprendizaje reforzado. Este proceso de aprendizaje es altamente adaptable y flexible.</w:t>
            </w:r>
          </w:p>
          <w:p w14:paraId="2BAA2B4A"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Las redes neuronales de la IA también pueden aprender de datos a través de algoritmos de aprendizaje supervisado, no supervisado o reforzado. Sin embargo, su capacidad de aprendizaje está limitada por el conjunto de datos y el diseño del algoritmo de aprendizaje.</w:t>
            </w:r>
          </w:p>
          <w:p w14:paraId="3A4B7858" w14:textId="77777777" w:rsidR="00FA1D5A" w:rsidRPr="00887DC5" w:rsidRDefault="00FA1D5A" w:rsidP="00FA1D5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b/>
                <w:bCs/>
                <w:bdr w:val="single" w:sz="2" w:space="0" w:color="E3E3E3" w:frame="1"/>
                <w:lang w:eastAsia="es-CO"/>
              </w:rPr>
              <w:t>Eficiencia y velocidad:</w:t>
            </w:r>
          </w:p>
          <w:p w14:paraId="7C54A63A"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Aunque el cerebro humano es excepcionalmente poderoso y eficiente en ciertas tareas, como el reconocimiento facial y el procesamiento del lenguaje natural, es superado por las redes neuronales de la IA en términos de velocidad y precisión en tareas específicas de procesamiento de datos.</w:t>
            </w:r>
          </w:p>
          <w:p w14:paraId="5679EC3D"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Las redes neuronales de la IA pueden procesar grandes cantidades de datos a velocidades increíbles, superando con frecuencia la capacidad humana en tareas como el análisis de grandes conjuntos de datos y la detección de patrones complejos.</w:t>
            </w:r>
          </w:p>
          <w:p w14:paraId="73E45604" w14:textId="3674787A" w:rsidR="00FA1D5A" w:rsidRPr="00887DC5" w:rsidRDefault="00FA1D5A" w:rsidP="00FA1D5A">
            <w:pPr>
              <w:pBdr>
                <w:top w:val="single" w:sz="2" w:space="0" w:color="E3E3E3"/>
                <w:left w:val="single" w:sz="2" w:space="0" w:color="E3E3E3"/>
                <w:bottom w:val="single" w:sz="2" w:space="0" w:color="E3E3E3"/>
                <w:right w:val="single" w:sz="2" w:space="0" w:color="E3E3E3"/>
              </w:pBdr>
              <w:shd w:val="clear" w:color="auto" w:fill="FFFFFF"/>
              <w:spacing w:before="300" w:after="100"/>
              <w:jc w:val="both"/>
              <w:rPr>
                <w:rFonts w:ascii="Arial" w:eastAsia="Times New Roman" w:hAnsi="Arial" w:cs="Arial"/>
                <w:lang w:eastAsia="es-CO"/>
              </w:rPr>
            </w:pPr>
            <w:r w:rsidRPr="00887DC5">
              <w:rPr>
                <w:rFonts w:ascii="Arial" w:eastAsia="Times New Roman" w:hAnsi="Arial" w:cs="Arial"/>
                <w:lang w:eastAsia="es-CO"/>
              </w:rPr>
              <w:t>En resumen, aunque existen similitudes entre el cerebro humano y las redes neuronales de la IA en términos de estructura y funcionamiento, también existen diferencias significativas en cuanto a capacidades cognitivas, aprendizaje y eficiencia. La IA aún está lejos de replicar completamente la complejidad y la versatilidad del cerebro humano.</w:t>
            </w:r>
          </w:p>
        </w:tc>
      </w:tr>
    </w:tbl>
    <w:p w14:paraId="10C76654" w14:textId="77777777" w:rsidR="00C93216" w:rsidRDefault="00C93216" w:rsidP="00AE08EC">
      <w:pPr>
        <w:spacing w:after="0"/>
        <w:jc w:val="both"/>
        <w:rPr>
          <w:rFonts w:ascii="Arial" w:hAnsi="Arial" w:cs="Arial"/>
          <w:sz w:val="24"/>
          <w:szCs w:val="24"/>
          <w:lang w:val="es-MX"/>
        </w:rPr>
      </w:pPr>
    </w:p>
    <w:p w14:paraId="752EAD3A" w14:textId="337BE634" w:rsidR="00403F20" w:rsidRDefault="00EA0D83" w:rsidP="00AE08EC">
      <w:pPr>
        <w:spacing w:after="0"/>
        <w:jc w:val="both"/>
        <w:rPr>
          <w:rFonts w:ascii="Arial" w:hAnsi="Arial" w:cs="Arial"/>
          <w:sz w:val="24"/>
          <w:szCs w:val="24"/>
          <w:lang w:val="es-MX"/>
        </w:rPr>
      </w:pPr>
      <w:r w:rsidRPr="00EA0D83">
        <w:rPr>
          <w:rFonts w:ascii="Arial" w:hAnsi="Arial" w:cs="Arial"/>
          <w:sz w:val="24"/>
          <w:szCs w:val="24"/>
          <w:lang w:val="es-MX"/>
        </w:rPr>
        <w:t>https://chat.openai.com/c/3e3a42d6-baf2-4250-b4ec-d7afa445a282</w:t>
      </w:r>
    </w:p>
    <w:p w14:paraId="32478C14" w14:textId="77777777" w:rsidR="00403F20" w:rsidRDefault="00403F20" w:rsidP="00AE08EC">
      <w:pPr>
        <w:spacing w:after="0"/>
        <w:jc w:val="both"/>
        <w:rPr>
          <w:rFonts w:ascii="Arial" w:hAnsi="Arial" w:cs="Arial"/>
          <w:sz w:val="24"/>
          <w:szCs w:val="24"/>
          <w:lang w:val="es-MX"/>
        </w:rPr>
      </w:pPr>
    </w:p>
    <w:p w14:paraId="648EB05E" w14:textId="03D26AC1" w:rsidR="00D22C8C" w:rsidRDefault="00D22C8C" w:rsidP="00D22C8C">
      <w:pPr>
        <w:spacing w:after="0"/>
        <w:jc w:val="both"/>
        <w:rPr>
          <w:rFonts w:ascii="Arial" w:eastAsia="Arial" w:hAnsi="Arial"/>
        </w:rPr>
      </w:pPr>
      <w:r>
        <w:rPr>
          <w:rFonts w:ascii="Arial" w:hAnsi="Arial" w:cs="Arial"/>
          <w:sz w:val="24"/>
          <w:szCs w:val="24"/>
          <w:lang w:val="es-MX"/>
        </w:rPr>
        <w:t>Freud, S. (2007</w:t>
      </w:r>
      <w:r w:rsidRPr="00B1251B">
        <w:rPr>
          <w:rFonts w:ascii="Arial" w:hAnsi="Arial" w:cs="Arial"/>
          <w:i/>
          <w:iCs/>
          <w:sz w:val="24"/>
          <w:szCs w:val="24"/>
          <w:lang w:val="es-MX"/>
        </w:rPr>
        <w:t>). El malestar en la cultura</w:t>
      </w:r>
      <w:r>
        <w:rPr>
          <w:rFonts w:ascii="Arial" w:hAnsi="Arial" w:cs="Arial"/>
          <w:sz w:val="24"/>
          <w:szCs w:val="24"/>
          <w:lang w:val="es-MX"/>
        </w:rPr>
        <w:t xml:space="preserve">. Traducido por José Luis Echeverry. </w:t>
      </w:r>
      <w:proofErr w:type="spellStart"/>
      <w:r>
        <w:rPr>
          <w:rFonts w:ascii="Arial" w:hAnsi="Arial" w:cs="Arial"/>
          <w:sz w:val="24"/>
          <w:szCs w:val="24"/>
          <w:lang w:val="es-MX"/>
        </w:rPr>
        <w:t>Amorrourtu</w:t>
      </w:r>
      <w:proofErr w:type="spellEnd"/>
      <w:r>
        <w:rPr>
          <w:rFonts w:ascii="Arial" w:hAnsi="Arial" w:cs="Arial"/>
          <w:sz w:val="24"/>
          <w:szCs w:val="24"/>
          <w:lang w:val="es-MX"/>
        </w:rPr>
        <w:t xml:space="preserve">, Buenos Aires. </w:t>
      </w:r>
    </w:p>
    <w:p w14:paraId="7AAFDB23" w14:textId="56A82965" w:rsidR="00D601FA" w:rsidRPr="00D601FA" w:rsidRDefault="00D601FA" w:rsidP="00AE08EC">
      <w:pPr>
        <w:spacing w:after="0"/>
        <w:jc w:val="both"/>
        <w:rPr>
          <w:rFonts w:ascii="Arial" w:hAnsi="Arial" w:cs="Arial"/>
          <w:b/>
          <w:bCs/>
          <w:sz w:val="24"/>
          <w:szCs w:val="24"/>
          <w:lang w:val="es-MX"/>
        </w:rPr>
      </w:pPr>
    </w:p>
    <w:sectPr w:rsidR="00D601FA" w:rsidRPr="00D601FA">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8D1D" w14:textId="77777777" w:rsidR="00F767CF" w:rsidRDefault="00F767CF" w:rsidP="001F3BFB">
      <w:pPr>
        <w:spacing w:after="0" w:line="240" w:lineRule="auto"/>
      </w:pPr>
      <w:r>
        <w:separator/>
      </w:r>
    </w:p>
  </w:endnote>
  <w:endnote w:type="continuationSeparator" w:id="0">
    <w:p w14:paraId="7C7E38E7" w14:textId="77777777" w:rsidR="00F767CF" w:rsidRDefault="00F767CF" w:rsidP="001F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256101"/>
      <w:docPartObj>
        <w:docPartGallery w:val="Page Numbers (Bottom of Page)"/>
        <w:docPartUnique/>
      </w:docPartObj>
    </w:sdtPr>
    <w:sdtContent>
      <w:p w14:paraId="7D54680A" w14:textId="77777777" w:rsidR="001F3BFB" w:rsidRDefault="001F3BFB">
        <w:pPr>
          <w:pStyle w:val="Piedepgina"/>
          <w:jc w:val="center"/>
          <w:rPr>
            <w:rFonts w:ascii="Arial" w:hAnsi="Arial" w:cs="Arial"/>
          </w:rPr>
        </w:pPr>
      </w:p>
      <w:p w14:paraId="21962AF5" w14:textId="1F1B81EF" w:rsidR="001F3BFB" w:rsidRDefault="001F3BFB">
        <w:pPr>
          <w:pStyle w:val="Piedepgina"/>
          <w:jc w:val="center"/>
        </w:pPr>
        <w:r>
          <w:fldChar w:fldCharType="begin"/>
        </w:r>
        <w:r>
          <w:instrText>PAGE   \* MERGEFORMAT</w:instrText>
        </w:r>
        <w:r>
          <w:fldChar w:fldCharType="separate"/>
        </w:r>
        <w:r>
          <w:rPr>
            <w:lang w:val="es-MX"/>
          </w:rPr>
          <w:t>2</w:t>
        </w:r>
        <w:r>
          <w:fldChar w:fldCharType="end"/>
        </w:r>
      </w:p>
    </w:sdtContent>
  </w:sdt>
  <w:p w14:paraId="4D8266E3" w14:textId="77777777" w:rsidR="001F3BFB" w:rsidRDefault="001F3B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0322" w14:textId="77777777" w:rsidR="00F767CF" w:rsidRDefault="00F767CF" w:rsidP="001F3BFB">
      <w:pPr>
        <w:spacing w:after="0" w:line="240" w:lineRule="auto"/>
      </w:pPr>
      <w:r>
        <w:separator/>
      </w:r>
    </w:p>
  </w:footnote>
  <w:footnote w:type="continuationSeparator" w:id="0">
    <w:p w14:paraId="2715471A" w14:textId="77777777" w:rsidR="00F767CF" w:rsidRDefault="00F767CF" w:rsidP="001F3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7312F"/>
    <w:multiLevelType w:val="multilevel"/>
    <w:tmpl w:val="377CDF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605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53"/>
    <w:rsid w:val="00037838"/>
    <w:rsid w:val="00061BA1"/>
    <w:rsid w:val="00065059"/>
    <w:rsid w:val="000B2A69"/>
    <w:rsid w:val="000E5977"/>
    <w:rsid w:val="001130A8"/>
    <w:rsid w:val="00146F54"/>
    <w:rsid w:val="001D05F1"/>
    <w:rsid w:val="001F3BFB"/>
    <w:rsid w:val="00222EC6"/>
    <w:rsid w:val="002576CC"/>
    <w:rsid w:val="002F7FB9"/>
    <w:rsid w:val="00350880"/>
    <w:rsid w:val="003544D8"/>
    <w:rsid w:val="00381FD2"/>
    <w:rsid w:val="003C7793"/>
    <w:rsid w:val="003D4069"/>
    <w:rsid w:val="00403F20"/>
    <w:rsid w:val="00414DB1"/>
    <w:rsid w:val="00440F01"/>
    <w:rsid w:val="004427C1"/>
    <w:rsid w:val="00451A85"/>
    <w:rsid w:val="00500D4E"/>
    <w:rsid w:val="00526384"/>
    <w:rsid w:val="0055518A"/>
    <w:rsid w:val="005A0F2F"/>
    <w:rsid w:val="005B436F"/>
    <w:rsid w:val="00605E0A"/>
    <w:rsid w:val="0064277D"/>
    <w:rsid w:val="00682CC7"/>
    <w:rsid w:val="006C21E4"/>
    <w:rsid w:val="006E463B"/>
    <w:rsid w:val="006F4B08"/>
    <w:rsid w:val="0075493F"/>
    <w:rsid w:val="00772520"/>
    <w:rsid w:val="00776053"/>
    <w:rsid w:val="00782060"/>
    <w:rsid w:val="007C06E2"/>
    <w:rsid w:val="007D0BCA"/>
    <w:rsid w:val="00803F85"/>
    <w:rsid w:val="00887DC5"/>
    <w:rsid w:val="00940038"/>
    <w:rsid w:val="00977506"/>
    <w:rsid w:val="009827BD"/>
    <w:rsid w:val="00992A78"/>
    <w:rsid w:val="009C63F7"/>
    <w:rsid w:val="009E27B6"/>
    <w:rsid w:val="00A06221"/>
    <w:rsid w:val="00A067A8"/>
    <w:rsid w:val="00A16220"/>
    <w:rsid w:val="00A3187B"/>
    <w:rsid w:val="00A372CD"/>
    <w:rsid w:val="00A8650F"/>
    <w:rsid w:val="00AA5C52"/>
    <w:rsid w:val="00AB28DD"/>
    <w:rsid w:val="00AE08EC"/>
    <w:rsid w:val="00B1251B"/>
    <w:rsid w:val="00B17CC9"/>
    <w:rsid w:val="00B3206A"/>
    <w:rsid w:val="00B35226"/>
    <w:rsid w:val="00B92F89"/>
    <w:rsid w:val="00BB33ED"/>
    <w:rsid w:val="00C10EEE"/>
    <w:rsid w:val="00C118D9"/>
    <w:rsid w:val="00C269C9"/>
    <w:rsid w:val="00C50C4E"/>
    <w:rsid w:val="00C679E7"/>
    <w:rsid w:val="00C93216"/>
    <w:rsid w:val="00D22C8C"/>
    <w:rsid w:val="00D601FA"/>
    <w:rsid w:val="00DA0B79"/>
    <w:rsid w:val="00DF6F89"/>
    <w:rsid w:val="00E17E08"/>
    <w:rsid w:val="00E622EB"/>
    <w:rsid w:val="00E80064"/>
    <w:rsid w:val="00EA0D83"/>
    <w:rsid w:val="00ED3D23"/>
    <w:rsid w:val="00F660B7"/>
    <w:rsid w:val="00F67FFC"/>
    <w:rsid w:val="00F767CF"/>
    <w:rsid w:val="00F77618"/>
    <w:rsid w:val="00FA1D5A"/>
    <w:rsid w:val="00FF65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5BC8"/>
  <w15:chartTrackingRefBased/>
  <w15:docId w15:val="{39D55BE8-C352-4D18-B7AA-973F9B62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760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760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7605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7605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7605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7605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7605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7605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7605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605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7605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7605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7605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7605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7605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7605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7605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76053"/>
    <w:rPr>
      <w:rFonts w:eastAsiaTheme="majorEastAsia" w:cstheme="majorBidi"/>
      <w:color w:val="272727" w:themeColor="text1" w:themeTint="D8"/>
    </w:rPr>
  </w:style>
  <w:style w:type="paragraph" w:styleId="Ttulo">
    <w:name w:val="Title"/>
    <w:basedOn w:val="Normal"/>
    <w:next w:val="Normal"/>
    <w:link w:val="TtuloCar"/>
    <w:uiPriority w:val="10"/>
    <w:qFormat/>
    <w:rsid w:val="007760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7605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7605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7605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76053"/>
    <w:pPr>
      <w:spacing w:before="160"/>
      <w:jc w:val="center"/>
    </w:pPr>
    <w:rPr>
      <w:i/>
      <w:iCs/>
      <w:color w:val="404040" w:themeColor="text1" w:themeTint="BF"/>
    </w:rPr>
  </w:style>
  <w:style w:type="character" w:customStyle="1" w:styleId="CitaCar">
    <w:name w:val="Cita Car"/>
    <w:basedOn w:val="Fuentedeprrafopredeter"/>
    <w:link w:val="Cita"/>
    <w:uiPriority w:val="29"/>
    <w:rsid w:val="00776053"/>
    <w:rPr>
      <w:i/>
      <w:iCs/>
      <w:color w:val="404040" w:themeColor="text1" w:themeTint="BF"/>
    </w:rPr>
  </w:style>
  <w:style w:type="paragraph" w:styleId="Prrafodelista">
    <w:name w:val="List Paragraph"/>
    <w:basedOn w:val="Normal"/>
    <w:uiPriority w:val="34"/>
    <w:qFormat/>
    <w:rsid w:val="00776053"/>
    <w:pPr>
      <w:ind w:left="720"/>
      <w:contextualSpacing/>
    </w:pPr>
  </w:style>
  <w:style w:type="character" w:styleId="nfasisintenso">
    <w:name w:val="Intense Emphasis"/>
    <w:basedOn w:val="Fuentedeprrafopredeter"/>
    <w:uiPriority w:val="21"/>
    <w:qFormat/>
    <w:rsid w:val="00776053"/>
    <w:rPr>
      <w:i/>
      <w:iCs/>
      <w:color w:val="0F4761" w:themeColor="accent1" w:themeShade="BF"/>
    </w:rPr>
  </w:style>
  <w:style w:type="paragraph" w:styleId="Citadestacada">
    <w:name w:val="Intense Quote"/>
    <w:basedOn w:val="Normal"/>
    <w:next w:val="Normal"/>
    <w:link w:val="CitadestacadaCar"/>
    <w:uiPriority w:val="30"/>
    <w:qFormat/>
    <w:rsid w:val="007760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76053"/>
    <w:rPr>
      <w:i/>
      <w:iCs/>
      <w:color w:val="0F4761" w:themeColor="accent1" w:themeShade="BF"/>
    </w:rPr>
  </w:style>
  <w:style w:type="character" w:styleId="Referenciaintensa">
    <w:name w:val="Intense Reference"/>
    <w:basedOn w:val="Fuentedeprrafopredeter"/>
    <w:uiPriority w:val="32"/>
    <w:qFormat/>
    <w:rsid w:val="00776053"/>
    <w:rPr>
      <w:b/>
      <w:bCs/>
      <w:smallCaps/>
      <w:color w:val="0F4761" w:themeColor="accent1" w:themeShade="BF"/>
      <w:spacing w:val="5"/>
    </w:rPr>
  </w:style>
  <w:style w:type="paragraph" w:styleId="NormalWeb">
    <w:name w:val="Normal (Web)"/>
    <w:basedOn w:val="Normal"/>
    <w:uiPriority w:val="99"/>
    <w:unhideWhenUsed/>
    <w:rsid w:val="006F4B08"/>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styleId="Hipervnculo">
    <w:name w:val="Hyperlink"/>
    <w:basedOn w:val="Fuentedeprrafopredeter"/>
    <w:uiPriority w:val="99"/>
    <w:semiHidden/>
    <w:unhideWhenUsed/>
    <w:rsid w:val="006F4B08"/>
    <w:rPr>
      <w:color w:val="0000FF"/>
      <w:u w:val="single"/>
    </w:rPr>
  </w:style>
  <w:style w:type="paragraph" w:customStyle="1" w:styleId="gt-block">
    <w:name w:val="gt-block"/>
    <w:basedOn w:val="Normal"/>
    <w:rsid w:val="00DF6F89"/>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table" w:styleId="Tablaconcuadrcula">
    <w:name w:val="Table Grid"/>
    <w:basedOn w:val="Tablanormal"/>
    <w:uiPriority w:val="39"/>
    <w:rsid w:val="004427C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kcde">
    <w:name w:val="cskcde"/>
    <w:basedOn w:val="Fuentedeprrafopredeter"/>
    <w:rsid w:val="00146F54"/>
  </w:style>
  <w:style w:type="character" w:customStyle="1" w:styleId="hgkelc">
    <w:name w:val="hgkelc"/>
    <w:basedOn w:val="Fuentedeprrafopredeter"/>
    <w:rsid w:val="00146F54"/>
  </w:style>
  <w:style w:type="character" w:styleId="Textoennegrita">
    <w:name w:val="Strong"/>
    <w:basedOn w:val="Fuentedeprrafopredeter"/>
    <w:uiPriority w:val="22"/>
    <w:qFormat/>
    <w:rsid w:val="00E17E08"/>
    <w:rPr>
      <w:b/>
      <w:bCs/>
    </w:rPr>
  </w:style>
  <w:style w:type="paragraph" w:styleId="Encabezado">
    <w:name w:val="header"/>
    <w:basedOn w:val="Normal"/>
    <w:link w:val="EncabezadoCar"/>
    <w:uiPriority w:val="99"/>
    <w:unhideWhenUsed/>
    <w:rsid w:val="001F3B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BFB"/>
  </w:style>
  <w:style w:type="paragraph" w:styleId="Piedepgina">
    <w:name w:val="footer"/>
    <w:basedOn w:val="Normal"/>
    <w:link w:val="PiedepginaCar"/>
    <w:uiPriority w:val="99"/>
    <w:unhideWhenUsed/>
    <w:rsid w:val="001F3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7701">
      <w:bodyDiv w:val="1"/>
      <w:marLeft w:val="0"/>
      <w:marRight w:val="0"/>
      <w:marTop w:val="0"/>
      <w:marBottom w:val="0"/>
      <w:divBdr>
        <w:top w:val="none" w:sz="0" w:space="0" w:color="auto"/>
        <w:left w:val="none" w:sz="0" w:space="0" w:color="auto"/>
        <w:bottom w:val="none" w:sz="0" w:space="0" w:color="auto"/>
        <w:right w:val="none" w:sz="0" w:space="0" w:color="auto"/>
      </w:divBdr>
    </w:div>
    <w:div w:id="670716545">
      <w:bodyDiv w:val="1"/>
      <w:marLeft w:val="0"/>
      <w:marRight w:val="0"/>
      <w:marTop w:val="0"/>
      <w:marBottom w:val="0"/>
      <w:divBdr>
        <w:top w:val="none" w:sz="0" w:space="0" w:color="auto"/>
        <w:left w:val="none" w:sz="0" w:space="0" w:color="auto"/>
        <w:bottom w:val="none" w:sz="0" w:space="0" w:color="auto"/>
        <w:right w:val="none" w:sz="0" w:space="0" w:color="auto"/>
      </w:divBdr>
    </w:div>
    <w:div w:id="1593777256">
      <w:bodyDiv w:val="1"/>
      <w:marLeft w:val="0"/>
      <w:marRight w:val="0"/>
      <w:marTop w:val="0"/>
      <w:marBottom w:val="0"/>
      <w:divBdr>
        <w:top w:val="none" w:sz="0" w:space="0" w:color="auto"/>
        <w:left w:val="none" w:sz="0" w:space="0" w:color="auto"/>
        <w:bottom w:val="none" w:sz="0" w:space="0" w:color="auto"/>
        <w:right w:val="none" w:sz="0" w:space="0" w:color="auto"/>
      </w:divBdr>
      <w:divsChild>
        <w:div w:id="725224540">
          <w:marLeft w:val="0"/>
          <w:marRight w:val="0"/>
          <w:marTop w:val="0"/>
          <w:marBottom w:val="0"/>
          <w:divBdr>
            <w:top w:val="none" w:sz="0" w:space="0" w:color="auto"/>
            <w:left w:val="none" w:sz="0" w:space="0" w:color="auto"/>
            <w:bottom w:val="none" w:sz="0" w:space="0" w:color="auto"/>
            <w:right w:val="none" w:sz="0" w:space="0" w:color="auto"/>
          </w:divBdr>
          <w:divsChild>
            <w:div w:id="773521679">
              <w:marLeft w:val="0"/>
              <w:marRight w:val="0"/>
              <w:marTop w:val="0"/>
              <w:marBottom w:val="0"/>
              <w:divBdr>
                <w:top w:val="none" w:sz="0" w:space="0" w:color="auto"/>
                <w:left w:val="none" w:sz="0" w:space="0" w:color="auto"/>
                <w:bottom w:val="none" w:sz="0" w:space="0" w:color="auto"/>
                <w:right w:val="none" w:sz="0" w:space="0" w:color="auto"/>
              </w:divBdr>
              <w:divsChild>
                <w:div w:id="17607142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61062473">
          <w:marLeft w:val="0"/>
          <w:marRight w:val="0"/>
          <w:marTop w:val="0"/>
          <w:marBottom w:val="0"/>
          <w:divBdr>
            <w:top w:val="none" w:sz="0" w:space="0" w:color="auto"/>
            <w:left w:val="none" w:sz="0" w:space="0" w:color="auto"/>
            <w:bottom w:val="none" w:sz="0" w:space="0" w:color="auto"/>
            <w:right w:val="none" w:sz="0" w:space="0" w:color="auto"/>
          </w:divBdr>
          <w:divsChild>
            <w:div w:id="685450804">
              <w:marLeft w:val="0"/>
              <w:marRight w:val="0"/>
              <w:marTop w:val="0"/>
              <w:marBottom w:val="0"/>
              <w:divBdr>
                <w:top w:val="none" w:sz="0" w:space="0" w:color="auto"/>
                <w:left w:val="none" w:sz="0" w:space="0" w:color="auto"/>
                <w:bottom w:val="none" w:sz="0" w:space="0" w:color="auto"/>
                <w:right w:val="none" w:sz="0" w:space="0" w:color="auto"/>
              </w:divBdr>
              <w:divsChild>
                <w:div w:id="1945336384">
                  <w:marLeft w:val="0"/>
                  <w:marRight w:val="0"/>
                  <w:marTop w:val="0"/>
                  <w:marBottom w:val="0"/>
                  <w:divBdr>
                    <w:top w:val="none" w:sz="0" w:space="0" w:color="auto"/>
                    <w:left w:val="none" w:sz="0" w:space="0" w:color="auto"/>
                    <w:bottom w:val="none" w:sz="0" w:space="0" w:color="auto"/>
                    <w:right w:val="none" w:sz="0" w:space="0" w:color="auto"/>
                  </w:divBdr>
                  <w:divsChild>
                    <w:div w:id="1890146870">
                      <w:marLeft w:val="0"/>
                      <w:marRight w:val="0"/>
                      <w:marTop w:val="0"/>
                      <w:marBottom w:val="0"/>
                      <w:divBdr>
                        <w:top w:val="none" w:sz="0" w:space="0" w:color="auto"/>
                        <w:left w:val="none" w:sz="0" w:space="0" w:color="auto"/>
                        <w:bottom w:val="none" w:sz="0" w:space="0" w:color="auto"/>
                        <w:right w:val="none" w:sz="0" w:space="0" w:color="auto"/>
                      </w:divBdr>
                      <w:divsChild>
                        <w:div w:id="1489009802">
                          <w:marLeft w:val="0"/>
                          <w:marRight w:val="0"/>
                          <w:marTop w:val="0"/>
                          <w:marBottom w:val="0"/>
                          <w:divBdr>
                            <w:top w:val="none" w:sz="0" w:space="0" w:color="auto"/>
                            <w:left w:val="none" w:sz="0" w:space="0" w:color="auto"/>
                            <w:bottom w:val="none" w:sz="0" w:space="0" w:color="auto"/>
                            <w:right w:val="none" w:sz="0" w:space="0" w:color="auto"/>
                          </w:divBdr>
                          <w:divsChild>
                            <w:div w:id="6438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02312">
      <w:bodyDiv w:val="1"/>
      <w:marLeft w:val="0"/>
      <w:marRight w:val="0"/>
      <w:marTop w:val="0"/>
      <w:marBottom w:val="0"/>
      <w:divBdr>
        <w:top w:val="none" w:sz="0" w:space="0" w:color="auto"/>
        <w:left w:val="none" w:sz="0" w:space="0" w:color="auto"/>
        <w:bottom w:val="none" w:sz="0" w:space="0" w:color="auto"/>
        <w:right w:val="none" w:sz="0" w:space="0" w:color="auto"/>
      </w:divBdr>
      <w:divsChild>
        <w:div w:id="1283027996">
          <w:marLeft w:val="0"/>
          <w:marRight w:val="0"/>
          <w:marTop w:val="0"/>
          <w:marBottom w:val="0"/>
          <w:divBdr>
            <w:top w:val="single" w:sz="2" w:space="0" w:color="E3E3E3"/>
            <w:left w:val="single" w:sz="2" w:space="0" w:color="E3E3E3"/>
            <w:bottom w:val="single" w:sz="2" w:space="0" w:color="E3E3E3"/>
            <w:right w:val="single" w:sz="2" w:space="0" w:color="E3E3E3"/>
          </w:divBdr>
          <w:divsChild>
            <w:div w:id="897857118">
              <w:marLeft w:val="0"/>
              <w:marRight w:val="0"/>
              <w:marTop w:val="100"/>
              <w:marBottom w:val="100"/>
              <w:divBdr>
                <w:top w:val="single" w:sz="2" w:space="0" w:color="E3E3E3"/>
                <w:left w:val="single" w:sz="2" w:space="0" w:color="E3E3E3"/>
                <w:bottom w:val="single" w:sz="2" w:space="0" w:color="E3E3E3"/>
                <w:right w:val="single" w:sz="2" w:space="0" w:color="E3E3E3"/>
              </w:divBdr>
              <w:divsChild>
                <w:div w:id="903299024">
                  <w:marLeft w:val="0"/>
                  <w:marRight w:val="0"/>
                  <w:marTop w:val="0"/>
                  <w:marBottom w:val="0"/>
                  <w:divBdr>
                    <w:top w:val="single" w:sz="2" w:space="0" w:color="E3E3E3"/>
                    <w:left w:val="single" w:sz="2" w:space="0" w:color="E3E3E3"/>
                    <w:bottom w:val="single" w:sz="2" w:space="0" w:color="E3E3E3"/>
                    <w:right w:val="single" w:sz="2" w:space="0" w:color="E3E3E3"/>
                  </w:divBdr>
                  <w:divsChild>
                    <w:div w:id="1618949725">
                      <w:marLeft w:val="0"/>
                      <w:marRight w:val="0"/>
                      <w:marTop w:val="0"/>
                      <w:marBottom w:val="0"/>
                      <w:divBdr>
                        <w:top w:val="single" w:sz="2" w:space="0" w:color="E3E3E3"/>
                        <w:left w:val="single" w:sz="2" w:space="0" w:color="E3E3E3"/>
                        <w:bottom w:val="single" w:sz="2" w:space="0" w:color="E3E3E3"/>
                        <w:right w:val="single" w:sz="2" w:space="0" w:color="E3E3E3"/>
                      </w:divBdr>
                      <w:divsChild>
                        <w:div w:id="483543815">
                          <w:marLeft w:val="0"/>
                          <w:marRight w:val="0"/>
                          <w:marTop w:val="0"/>
                          <w:marBottom w:val="0"/>
                          <w:divBdr>
                            <w:top w:val="single" w:sz="2" w:space="0" w:color="E3E3E3"/>
                            <w:left w:val="single" w:sz="2" w:space="0" w:color="E3E3E3"/>
                            <w:bottom w:val="single" w:sz="2" w:space="0" w:color="E3E3E3"/>
                            <w:right w:val="single" w:sz="2" w:space="0" w:color="E3E3E3"/>
                          </w:divBdr>
                          <w:divsChild>
                            <w:div w:id="1944603304">
                              <w:marLeft w:val="0"/>
                              <w:marRight w:val="0"/>
                              <w:marTop w:val="0"/>
                              <w:marBottom w:val="0"/>
                              <w:divBdr>
                                <w:top w:val="single" w:sz="2" w:space="0" w:color="E3E3E3"/>
                                <w:left w:val="single" w:sz="2" w:space="0" w:color="E3E3E3"/>
                                <w:bottom w:val="single" w:sz="2" w:space="0" w:color="E3E3E3"/>
                                <w:right w:val="single" w:sz="2" w:space="0" w:color="E3E3E3"/>
                              </w:divBdr>
                              <w:divsChild>
                                <w:div w:id="1559633591">
                                  <w:marLeft w:val="0"/>
                                  <w:marRight w:val="0"/>
                                  <w:marTop w:val="0"/>
                                  <w:marBottom w:val="0"/>
                                  <w:divBdr>
                                    <w:top w:val="single" w:sz="2" w:space="0" w:color="E3E3E3"/>
                                    <w:left w:val="single" w:sz="2" w:space="0" w:color="E3E3E3"/>
                                    <w:bottom w:val="single" w:sz="2" w:space="0" w:color="E3E3E3"/>
                                    <w:right w:val="single" w:sz="2" w:space="0" w:color="E3E3E3"/>
                                  </w:divBdr>
                                  <w:divsChild>
                                    <w:div w:id="20109835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92418978">
          <w:marLeft w:val="0"/>
          <w:marRight w:val="0"/>
          <w:marTop w:val="0"/>
          <w:marBottom w:val="0"/>
          <w:divBdr>
            <w:top w:val="single" w:sz="2" w:space="0" w:color="E3E3E3"/>
            <w:left w:val="single" w:sz="2" w:space="0" w:color="E3E3E3"/>
            <w:bottom w:val="single" w:sz="2" w:space="0" w:color="E3E3E3"/>
            <w:right w:val="single" w:sz="2" w:space="0" w:color="E3E3E3"/>
          </w:divBdr>
          <w:divsChild>
            <w:div w:id="670639061">
              <w:marLeft w:val="0"/>
              <w:marRight w:val="0"/>
              <w:marTop w:val="100"/>
              <w:marBottom w:val="100"/>
              <w:divBdr>
                <w:top w:val="single" w:sz="2" w:space="0" w:color="E3E3E3"/>
                <w:left w:val="single" w:sz="2" w:space="0" w:color="E3E3E3"/>
                <w:bottom w:val="single" w:sz="2" w:space="0" w:color="E3E3E3"/>
                <w:right w:val="single" w:sz="2" w:space="0" w:color="E3E3E3"/>
              </w:divBdr>
              <w:divsChild>
                <w:div w:id="268777790">
                  <w:marLeft w:val="0"/>
                  <w:marRight w:val="0"/>
                  <w:marTop w:val="0"/>
                  <w:marBottom w:val="0"/>
                  <w:divBdr>
                    <w:top w:val="single" w:sz="2" w:space="0" w:color="E3E3E3"/>
                    <w:left w:val="single" w:sz="2" w:space="0" w:color="E3E3E3"/>
                    <w:bottom w:val="single" w:sz="2" w:space="0" w:color="E3E3E3"/>
                    <w:right w:val="single" w:sz="2" w:space="0" w:color="E3E3E3"/>
                  </w:divBdr>
                  <w:divsChild>
                    <w:div w:id="557670804">
                      <w:marLeft w:val="0"/>
                      <w:marRight w:val="0"/>
                      <w:marTop w:val="0"/>
                      <w:marBottom w:val="0"/>
                      <w:divBdr>
                        <w:top w:val="single" w:sz="2" w:space="0" w:color="E3E3E3"/>
                        <w:left w:val="single" w:sz="2" w:space="0" w:color="E3E3E3"/>
                        <w:bottom w:val="single" w:sz="2" w:space="0" w:color="E3E3E3"/>
                        <w:right w:val="single" w:sz="2" w:space="0" w:color="E3E3E3"/>
                      </w:divBdr>
                      <w:divsChild>
                        <w:div w:id="710803844">
                          <w:marLeft w:val="0"/>
                          <w:marRight w:val="0"/>
                          <w:marTop w:val="0"/>
                          <w:marBottom w:val="0"/>
                          <w:divBdr>
                            <w:top w:val="single" w:sz="2" w:space="0" w:color="E3E3E3"/>
                            <w:left w:val="single" w:sz="2" w:space="0" w:color="E3E3E3"/>
                            <w:bottom w:val="single" w:sz="2" w:space="0" w:color="E3E3E3"/>
                            <w:right w:val="single" w:sz="2" w:space="0" w:color="E3E3E3"/>
                          </w:divBdr>
                          <w:divsChild>
                            <w:div w:id="1211334562">
                              <w:marLeft w:val="0"/>
                              <w:marRight w:val="0"/>
                              <w:marTop w:val="0"/>
                              <w:marBottom w:val="0"/>
                              <w:divBdr>
                                <w:top w:val="single" w:sz="2" w:space="0" w:color="E3E3E3"/>
                                <w:left w:val="single" w:sz="2" w:space="0" w:color="E3E3E3"/>
                                <w:bottom w:val="single" w:sz="2" w:space="0" w:color="E3E3E3"/>
                                <w:right w:val="single" w:sz="2" w:space="0" w:color="E3E3E3"/>
                              </w:divBdr>
                              <w:divsChild>
                                <w:div w:id="1886141753">
                                  <w:marLeft w:val="0"/>
                                  <w:marRight w:val="0"/>
                                  <w:marTop w:val="0"/>
                                  <w:marBottom w:val="0"/>
                                  <w:divBdr>
                                    <w:top w:val="single" w:sz="2" w:space="0" w:color="E3E3E3"/>
                                    <w:left w:val="single" w:sz="2" w:space="0" w:color="E3E3E3"/>
                                    <w:bottom w:val="single" w:sz="2" w:space="0" w:color="E3E3E3"/>
                                    <w:right w:val="single" w:sz="2" w:space="0" w:color="E3E3E3"/>
                                  </w:divBdr>
                                  <w:divsChild>
                                    <w:div w:id="19885070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9527484">
                      <w:marLeft w:val="0"/>
                      <w:marRight w:val="0"/>
                      <w:marTop w:val="0"/>
                      <w:marBottom w:val="0"/>
                      <w:divBdr>
                        <w:top w:val="single" w:sz="2" w:space="0" w:color="E3E3E3"/>
                        <w:left w:val="single" w:sz="2" w:space="0" w:color="E3E3E3"/>
                        <w:bottom w:val="single" w:sz="2" w:space="0" w:color="E3E3E3"/>
                        <w:right w:val="single" w:sz="2" w:space="0" w:color="E3E3E3"/>
                      </w:divBdr>
                      <w:divsChild>
                        <w:div w:id="255752616">
                          <w:marLeft w:val="0"/>
                          <w:marRight w:val="0"/>
                          <w:marTop w:val="0"/>
                          <w:marBottom w:val="0"/>
                          <w:divBdr>
                            <w:top w:val="single" w:sz="2" w:space="0" w:color="E3E3E3"/>
                            <w:left w:val="single" w:sz="2" w:space="0" w:color="E3E3E3"/>
                            <w:bottom w:val="single" w:sz="2" w:space="0" w:color="E3E3E3"/>
                            <w:right w:val="single" w:sz="2" w:space="0" w:color="E3E3E3"/>
                          </w:divBdr>
                        </w:div>
                        <w:div w:id="1158763926">
                          <w:marLeft w:val="0"/>
                          <w:marRight w:val="0"/>
                          <w:marTop w:val="0"/>
                          <w:marBottom w:val="0"/>
                          <w:divBdr>
                            <w:top w:val="single" w:sz="2" w:space="0" w:color="E3E3E3"/>
                            <w:left w:val="single" w:sz="2" w:space="0" w:color="E3E3E3"/>
                            <w:bottom w:val="single" w:sz="2" w:space="0" w:color="E3E3E3"/>
                            <w:right w:val="single" w:sz="2" w:space="0" w:color="E3E3E3"/>
                          </w:divBdr>
                          <w:divsChild>
                            <w:div w:id="151872264">
                              <w:marLeft w:val="0"/>
                              <w:marRight w:val="0"/>
                              <w:marTop w:val="0"/>
                              <w:marBottom w:val="0"/>
                              <w:divBdr>
                                <w:top w:val="single" w:sz="2" w:space="0" w:color="E3E3E3"/>
                                <w:left w:val="single" w:sz="2" w:space="0" w:color="E3E3E3"/>
                                <w:bottom w:val="single" w:sz="2" w:space="0" w:color="E3E3E3"/>
                                <w:right w:val="single" w:sz="2" w:space="0" w:color="E3E3E3"/>
                              </w:divBdr>
                              <w:divsChild>
                                <w:div w:id="264964550">
                                  <w:marLeft w:val="0"/>
                                  <w:marRight w:val="0"/>
                                  <w:marTop w:val="0"/>
                                  <w:marBottom w:val="0"/>
                                  <w:divBdr>
                                    <w:top w:val="single" w:sz="2" w:space="0" w:color="E3E3E3"/>
                                    <w:left w:val="single" w:sz="2" w:space="0" w:color="E3E3E3"/>
                                    <w:bottom w:val="single" w:sz="2" w:space="0" w:color="E3E3E3"/>
                                    <w:right w:val="single" w:sz="2" w:space="0" w:color="E3E3E3"/>
                                  </w:divBdr>
                                  <w:divsChild>
                                    <w:div w:id="7979962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tina.elpais.com/retina/2019/07/16/tendencias/1563278002_62512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3428</Words>
  <Characters>18859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Davila</dc:creator>
  <cp:keywords/>
  <dc:description/>
  <cp:lastModifiedBy>Manuel Davila</cp:lastModifiedBy>
  <cp:revision>2</cp:revision>
  <dcterms:created xsi:type="dcterms:W3CDTF">2024-02-18T01:04:00Z</dcterms:created>
  <dcterms:modified xsi:type="dcterms:W3CDTF">2024-02-18T01:04:00Z</dcterms:modified>
</cp:coreProperties>
</file>