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3C5" w14:textId="77777777" w:rsidR="00B86F62" w:rsidRPr="00B86F62" w:rsidRDefault="00B86F62" w:rsidP="00B86F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6F62">
        <w:rPr>
          <w:rFonts w:ascii="Times New Roman" w:eastAsia="Times New Roman" w:hAnsi="Times New Roman" w:cs="Times New Roman"/>
          <w:b/>
          <w:bCs/>
          <w:sz w:val="24"/>
          <w:szCs w:val="24"/>
        </w:rPr>
        <w:t>Hoja de vida</w:t>
      </w: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6928"/>
      </w:tblGrid>
      <w:tr w:rsidR="00B86F62" w:rsidRPr="00B86F62" w14:paraId="5BD852E3" w14:textId="77777777" w:rsidTr="00B86F62">
        <w:trPr>
          <w:tblCellSpacing w:w="15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7C33B3" w14:textId="77777777" w:rsidR="00B86F62" w:rsidRPr="00B86F62" w:rsidRDefault="00B86F62" w:rsidP="00B86F62">
            <w:pPr>
              <w:spacing w:after="0" w:line="240" w:lineRule="auto"/>
              <w:rPr>
                <w:rFonts w:ascii="Trebuchet MS" w:eastAsia="Times New Roman" w:hAnsi="Trebuchet MS" w:cs="Times New Roman"/>
                <w:color w:val="007A81"/>
                <w:sz w:val="21"/>
                <w:szCs w:val="21"/>
              </w:rPr>
            </w:pPr>
            <w:bookmarkStart w:id="0" w:name="datos_generales"/>
            <w:bookmarkEnd w:id="0"/>
            <w:r w:rsidRPr="00B86F62">
              <w:rPr>
                <w:rFonts w:ascii="Trebuchet MS" w:eastAsia="Times New Roman" w:hAnsi="Trebuchet MS" w:cs="Times New Roman"/>
                <w:b/>
                <w:bCs/>
                <w:color w:val="007A81"/>
                <w:sz w:val="21"/>
                <w:szCs w:val="21"/>
              </w:rPr>
              <w:t>Par evaluador reconocido por Colciencias.</w:t>
            </w:r>
          </w:p>
        </w:tc>
      </w:tr>
      <w:tr w:rsidR="00B86F62" w:rsidRPr="00B86F62" w14:paraId="7595CCC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0A7D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14:paraId="6F644AC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Investigador Junior (IJ) (con vigencia hasta 2019-12-05 00:00:00.0) - Convocatoria 781 de 2017 </w:t>
            </w:r>
          </w:p>
        </w:tc>
      </w:tr>
      <w:tr w:rsidR="00B86F62" w:rsidRPr="00B86F62" w14:paraId="6AA8C58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D93F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0" w:type="auto"/>
            <w:vAlign w:val="center"/>
            <w:hideMark/>
          </w:tcPr>
          <w:p w14:paraId="6582EC1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 Avila Vásquez</w:t>
            </w:r>
          </w:p>
        </w:tc>
      </w:tr>
      <w:tr w:rsidR="00B86F62" w:rsidRPr="00B86F62" w14:paraId="595E24F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F110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Nombre en citaciones</w:t>
            </w:r>
          </w:p>
        </w:tc>
        <w:tc>
          <w:tcPr>
            <w:tcW w:w="0" w:type="auto"/>
            <w:vAlign w:val="center"/>
            <w:hideMark/>
          </w:tcPr>
          <w:p w14:paraId="422D27D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AVILA VÁSQUEZ, MANUEL OSWALDO</w:t>
            </w:r>
          </w:p>
        </w:tc>
      </w:tr>
      <w:tr w:rsidR="00B86F62" w:rsidRPr="00B86F62" w14:paraId="28B33B7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D0AF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</w:t>
            </w:r>
          </w:p>
        </w:tc>
        <w:tc>
          <w:tcPr>
            <w:tcW w:w="0" w:type="auto"/>
            <w:vAlign w:val="center"/>
            <w:hideMark/>
          </w:tcPr>
          <w:p w14:paraId="6E5AB3D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Colombiana</w:t>
            </w:r>
          </w:p>
        </w:tc>
      </w:tr>
      <w:tr w:rsidR="00B86F62" w:rsidRPr="00B86F62" w14:paraId="1F556A9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C383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0" w:type="auto"/>
            <w:vAlign w:val="center"/>
            <w:hideMark/>
          </w:tcPr>
          <w:p w14:paraId="2D0476F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Masculino</w:t>
            </w:r>
          </w:p>
        </w:tc>
      </w:tr>
    </w:tbl>
    <w:p w14:paraId="2AE7739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formacion_acad"/>
      <w:bookmarkEnd w:id="1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8441"/>
      </w:tblGrid>
      <w:tr w:rsidR="00B86F62" w:rsidRPr="00B86F62" w14:paraId="2F10CF1E" w14:textId="77777777" w:rsidTr="00B86F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4ADD19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Formación Académica</w:t>
            </w:r>
          </w:p>
        </w:tc>
      </w:tr>
      <w:tr w:rsidR="00B86F62" w:rsidRPr="00B86F62" w14:paraId="7BB3625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66CD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4CEB589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Postdoctorado/Estancia postdoctoral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Facultad de 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Febrerode2014 -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Febrerode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¿Por qué Gaza?, la violencia y el espíritu del Judaísmo.</w:t>
            </w:r>
          </w:p>
        </w:tc>
      </w:tr>
      <w:tr w:rsidR="00B86F62" w:rsidRPr="00B86F62" w14:paraId="3E4C718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F8AC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540AD2F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Doctorado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Doctorado en 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Agostode2008 </w:t>
            </w:r>
            <w:r w:rsidR="001E26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Octubre</w:t>
            </w:r>
            <w:r w:rsidR="001E2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de 2012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Tras las heridas de lo que somos. Arte, nihilismo y calidez</w:t>
            </w:r>
          </w:p>
        </w:tc>
      </w:tr>
      <w:tr w:rsidR="00B86F62" w:rsidRPr="00B86F62" w14:paraId="3923499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BFE1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023EAA9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Maestría/Magister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Maestría En 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Enerode1997 -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Juniode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2000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 el umbral. Una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aproxiamción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pensamiento de Martin Heidegger</w:t>
            </w:r>
          </w:p>
        </w:tc>
      </w:tr>
      <w:tr w:rsidR="00B86F62" w:rsidRPr="00B86F62" w14:paraId="14B6D64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CAB41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106BDAD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Pregrado/Universitario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NACIONAL DE COLOMBIA SEDE BOGOTA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Enerode1982 -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Diciembrede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1989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Acerca de la metafísica en Marx. El joven Marx a la luz de Martin Heidegger</w:t>
            </w:r>
          </w:p>
        </w:tc>
      </w:tr>
    </w:tbl>
    <w:p w14:paraId="454629E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formacion_comp"/>
      <w:bookmarkEnd w:id="2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8441"/>
      </w:tblGrid>
      <w:tr w:rsidR="00B86F62" w:rsidRPr="00B86F62" w14:paraId="66E1F67A" w14:textId="77777777" w:rsidTr="00B86F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C2FFF4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Formación Complementaria</w:t>
            </w:r>
          </w:p>
        </w:tc>
      </w:tr>
      <w:tr w:rsidR="00B86F62" w:rsidRPr="00B86F62" w14:paraId="5EFC68C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9811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3898F50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COMPLUTENSE DE MADRID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Congreso Iberoamericano de 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Septiembrede1998 -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1998</w:t>
            </w:r>
          </w:p>
        </w:tc>
      </w:tr>
      <w:tr w:rsidR="00B86F62" w:rsidRPr="00B86F62" w14:paraId="4DDED9D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B86D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3080879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Biblioteca Luis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Angel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Arango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 Cátedra Internacional de Arte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Enerode1996 -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1996</w:t>
            </w:r>
          </w:p>
        </w:tc>
      </w:tr>
      <w:tr w:rsidR="00B86F62" w:rsidRPr="00B86F62" w14:paraId="3572BBC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7DE1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3AF072D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Biblioteca Luis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Angel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Arango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 Cátedra Internacional de Arte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Enerode1995 -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1995</w:t>
            </w:r>
          </w:p>
        </w:tc>
      </w:tr>
      <w:tr w:rsidR="00B86F62" w:rsidRPr="00B86F62" w14:paraId="4CAFA41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AD66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081FF2B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COMPENSAR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Ética, Empresa y Responsabilidad social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Enerode2006 -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2006</w:t>
            </w:r>
          </w:p>
        </w:tc>
      </w:tr>
      <w:tr w:rsidR="00B86F62" w:rsidRPr="00B86F62" w14:paraId="467F467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6A3A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1031185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Jorge Tadeo Lozano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CURSO TALLER ESCRITURA Y EDICIÓN ACADÉMICA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Mayode2005 -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Mayode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2005</w:t>
            </w:r>
          </w:p>
        </w:tc>
      </w:tr>
      <w:tr w:rsidR="00B86F62" w:rsidRPr="00B86F62" w14:paraId="43070EE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BF88B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1DEDB35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Nivel de Idioma Alemán Básico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Juniode2013 -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Noviembrede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B86F62" w:rsidRPr="00B86F62" w14:paraId="20E4A73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3105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3C2635A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Cursos de corta duración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ALIANZA COLOMBO FRANCESA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LANGUE FRANCAISE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Noviembrede1992 -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Juniode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1993</w:t>
            </w:r>
          </w:p>
        </w:tc>
      </w:tr>
      <w:tr w:rsidR="00B86F62" w:rsidRPr="00B86F62" w14:paraId="149071A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0286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5E4B949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Extensión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Curso Lenguaje y Pensamiento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Febrerode1999 -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Febrerode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1999</w:t>
            </w:r>
          </w:p>
        </w:tc>
      </w:tr>
      <w:tr w:rsidR="00B86F62" w:rsidRPr="00B86F62" w14:paraId="35648EF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4AC6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2536764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Extensión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NACIONAL DE COLOMBIA SEDE BOGOTA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Facultad de Filosofía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Enerode1995 -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1995</w:t>
            </w:r>
          </w:p>
        </w:tc>
      </w:tr>
    </w:tbl>
    <w:p w14:paraId="6DCD2EEF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experiencia"/>
      <w:bookmarkEnd w:id="3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8441"/>
      </w:tblGrid>
      <w:tr w:rsidR="00B86F62" w:rsidRPr="00B86F62" w14:paraId="3A7230CF" w14:textId="77777777" w:rsidTr="00B86F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8E702C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Experiencia profesional</w:t>
            </w:r>
          </w:p>
        </w:tc>
      </w:tr>
      <w:tr w:rsidR="00B86F62" w:rsidRPr="00B86F62" w14:paraId="6BA2CF2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7538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7EDC7C8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Sede Tunja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40 horas Semanales Agosto de 2006 Febrero de Actual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administración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Miembro de comité asesor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Cargo: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MIEMBRO CONSEJO ASESOR CENTRO DE INVESTIGACIÓN FACULTAD DE EDUCACIÓN, CIEFED. Enero de 2012 Diciembre de 2013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Coordinador de programa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Cargo: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DIRECTOR ESCUELA DE FILOSOFÍA Y HUMANIDADES Enero de 2008 Diciembre de 2008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Miembro de consejo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Cargo: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MIEMBRO CONSEJO DE FACULTAD DE EDUCACIÓN Enero de 2008 Diciembre de 2008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Postgrado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SEMINARIO DE EPISTEMOLOGÍA, 20 Octubre 2015 Noviembre 2015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Postgrado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SEMINARIO MÉTODOS EN FILOSOFÍA: GENEALOGÍA, 10 Septiembre 2013 Septiembre 2013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ÉTICA Y POLÍTICA, SOCIO HUMANÍSTICA I y II;SEMINARIO DE AUTOR FILOSOFÍA ANTIGUA: PLATÓN, FILOSOFÍA MEDIEVAL, ESTÉTICA, . FILOSOFÍA DE LA ILUSTRACIÓN; ELECTIVA INTERDISCIPLINAR, ELECTIVA FILOSÓFICA SEMINARIO DE AUTOR SIGLO XIX: NIETZSCHE; SEMINARIO DE AUTOR CONTEMPORÁNEO: HEIDEGGER., 900 Enero 2011 Enero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CÁTEDRAS: SEMINARIO DE AUTOR FILOSOFÍA ANTIGUA: PLATÓN, FILOSOFÍA MEDIEVAL, ESTÉTICA, ELECTIVA INTERDISCIPLINAR, SEMINARIO DE AUTOR SIGLO XIX: NIETZSCHE; SEMINARIO DE AUTOR CONTEMPORÁNEO: HEIDEGGER, ÉTICA, Y HUMANIDADES., 850 Agosto 2006 Diciembre 2010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investigación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  Investigación y Desarrollo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Titulo: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MIEMBRO DEL GRUPO DE INVESTIGACIÓN FILOSOFÍA EDUCACIÓN Y PEDAGOGÍA. Junio 2015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Investigación y Desarrollo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Titulo: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MIEMBRO GRUPO DE INVESTIGACIÓN FILOSOFÍA SOCIEDAD Y EDUCACIÓN. Enero 2007 Junio 2015</w:t>
            </w:r>
          </w:p>
        </w:tc>
      </w:tr>
      <w:tr w:rsidR="00B86F62" w:rsidRPr="00B86F62" w14:paraId="31F8716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2630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70CE35F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CORPORACIÓN UNIVERSITARIA MINUTO DE DIOS - UNIMINUTO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20 horas Semanales Enero de 2003 Diciembre de 2004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Estética, 80 Enero 2003 Diciembre 2004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Filosofía Griega, 80 Enero 2003 Diciembre 2004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Filosofía Contemporánea, 80 Enero 2003 Diciembre 2004</w:t>
            </w:r>
          </w:p>
        </w:tc>
      </w:tr>
      <w:tr w:rsidR="00B86F62" w:rsidRPr="00B86F62" w14:paraId="345ADFD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3A39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29476E3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UNIVERSIDAD LIBRE DE 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20 horas Semanales Junio de 2003 Junio de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Catedras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: Platón, Edad media, Nietzsche, Heidegger, Estética, Epistemología., 720 Junio 2003 Junio 2006</w:t>
            </w:r>
          </w:p>
        </w:tc>
      </w:tr>
      <w:tr w:rsidR="00B86F62" w:rsidRPr="00B86F62" w14:paraId="1784FF8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4ACC2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59867D6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8 horas Semanales Enero de 2001 Junio de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Filosofía de la Cultura, Pre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socraticos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 Expresión Oral y escrita, 800 Enero 2001 Junio 2006</w:t>
            </w:r>
          </w:p>
        </w:tc>
      </w:tr>
      <w:tr w:rsidR="00B86F62" w:rsidRPr="00B86F62" w14:paraId="097C134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CB41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6DA5B77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Universidad Jorge Tadeo Lozano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40 horas Semanales Enero de 2000 Junio de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Teoría estética, 200 Enero 2001 Junio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Seminario de Humanidades, 20 Enero 2001 Junio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Historia del arte, 120 Enero 2001 Junio 2006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investigación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Investigación y Desarrollo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Titulo: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SEMINARIO DE LECTURA E INVESTIGACIÓN: ESTÉTICA Y FILOSOFÍA DEL ARTE Enero 2000 Junio 2006</w:t>
            </w:r>
          </w:p>
        </w:tc>
      </w:tr>
      <w:tr w:rsidR="00B86F62" w:rsidRPr="00B86F62" w14:paraId="0EF54A5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CED9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3D34001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UNIVERSIDAD MILITAR NUEVA GRANADA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4 horas Semanales Enero de 1999 Junio de 1999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CURSO DE EPISTEMOLOGÍA, 40 Enero 1999 Junio 1999</w:t>
            </w:r>
          </w:p>
        </w:tc>
      </w:tr>
      <w:tr w:rsidR="00B86F62" w:rsidRPr="00B86F62" w14:paraId="54D6786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2352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682E574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Gimnacio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Femenino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40 horas Semanales Enero de 1998 Agosto de 2001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  Docencia/Enseñanza secundaria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Filosofía, grados noveno, décimo y once., 240 Enero 1998 Agosto 2001</w:t>
            </w:r>
          </w:p>
        </w:tc>
      </w:tr>
      <w:tr w:rsidR="00B86F62" w:rsidRPr="00B86F62" w14:paraId="63CF753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7250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</w:t>
            </w:r>
          </w:p>
        </w:tc>
        <w:tc>
          <w:tcPr>
            <w:tcW w:w="0" w:type="auto"/>
            <w:vAlign w:val="center"/>
            <w:hideMark/>
          </w:tcPr>
          <w:p w14:paraId="52B423D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Universidad de Bogotá Jorge Tadeo Lozano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Dedicación: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40 horas Semanales Enero de 1995 Noviembre de 1997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Actividades de docencia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  Pregrado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Nombre del curso: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Cátedras: Metodología de la investigación, Expresión oral y escrita., 480 Enero 1995 Noviembre 1997</w:t>
            </w:r>
          </w:p>
        </w:tc>
      </w:tr>
    </w:tbl>
    <w:p w14:paraId="28D1EE0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otra_info_personal"/>
      <w:bookmarkEnd w:id="4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31B545D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5F503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Áreas de actuación</w:t>
            </w:r>
          </w:p>
        </w:tc>
      </w:tr>
      <w:tr w:rsidR="00B86F62" w:rsidRPr="00B86F62" w14:paraId="7C94C68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5031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Humanidades -- Otras Humanidades -- Filosofía</w:t>
            </w:r>
          </w:p>
        </w:tc>
      </w:tr>
      <w:tr w:rsidR="00B86F62" w:rsidRPr="00B86F62" w14:paraId="6098D42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1DB5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Humanidades -- Otras Humanidades -- Otras Humanidades</w:t>
            </w:r>
          </w:p>
        </w:tc>
      </w:tr>
      <w:tr w:rsidR="00B86F62" w:rsidRPr="00B86F62" w14:paraId="0DC0D3A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FA88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Ciencias Sociales -- Ciencias de la Educación --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(Incluye Capacitación, Pedagogía)</w:t>
            </w:r>
          </w:p>
        </w:tc>
      </w:tr>
    </w:tbl>
    <w:p w14:paraId="39857A20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722"/>
        <w:gridCol w:w="1722"/>
        <w:gridCol w:w="1722"/>
        <w:gridCol w:w="1762"/>
      </w:tblGrid>
      <w:tr w:rsidR="00B86F62" w:rsidRPr="00B86F62" w14:paraId="498B45E9" w14:textId="77777777" w:rsidTr="00B86F62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0AAF524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Idiomas</w:t>
            </w:r>
          </w:p>
        </w:tc>
      </w:tr>
      <w:tr w:rsidR="00B86F62" w:rsidRPr="00B86F62" w14:paraId="713A92C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5E1B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052A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Habla</w:t>
            </w:r>
          </w:p>
        </w:tc>
        <w:tc>
          <w:tcPr>
            <w:tcW w:w="0" w:type="auto"/>
            <w:vAlign w:val="center"/>
            <w:hideMark/>
          </w:tcPr>
          <w:p w14:paraId="4A5F237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Escribe</w:t>
            </w:r>
          </w:p>
        </w:tc>
        <w:tc>
          <w:tcPr>
            <w:tcW w:w="0" w:type="auto"/>
            <w:vAlign w:val="center"/>
            <w:hideMark/>
          </w:tcPr>
          <w:p w14:paraId="3EE137F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Lee</w:t>
            </w:r>
          </w:p>
        </w:tc>
        <w:tc>
          <w:tcPr>
            <w:tcW w:w="0" w:type="auto"/>
            <w:vAlign w:val="center"/>
            <w:hideMark/>
          </w:tcPr>
          <w:p w14:paraId="612C07F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Entiende</w:t>
            </w:r>
          </w:p>
        </w:tc>
      </w:tr>
      <w:tr w:rsidR="00B86F62" w:rsidRPr="00B86F62" w14:paraId="13E79D0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CD1E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Alemán</w:t>
            </w:r>
          </w:p>
        </w:tc>
        <w:tc>
          <w:tcPr>
            <w:tcW w:w="0" w:type="auto"/>
            <w:vAlign w:val="center"/>
            <w:hideMark/>
          </w:tcPr>
          <w:p w14:paraId="3FAD520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7730988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1E595A6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64EDDA9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</w:tr>
      <w:tr w:rsidR="00B86F62" w:rsidRPr="00B86F62" w14:paraId="6E4CA55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0355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Francés</w:t>
            </w:r>
          </w:p>
        </w:tc>
        <w:tc>
          <w:tcPr>
            <w:tcW w:w="0" w:type="auto"/>
            <w:vAlign w:val="center"/>
            <w:hideMark/>
          </w:tcPr>
          <w:p w14:paraId="4C8C1B7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</w:p>
        </w:tc>
        <w:tc>
          <w:tcPr>
            <w:tcW w:w="0" w:type="auto"/>
            <w:vAlign w:val="center"/>
            <w:hideMark/>
          </w:tcPr>
          <w:p w14:paraId="360730B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</w:p>
        </w:tc>
        <w:tc>
          <w:tcPr>
            <w:tcW w:w="0" w:type="auto"/>
            <w:vAlign w:val="center"/>
            <w:hideMark/>
          </w:tcPr>
          <w:p w14:paraId="4CE415E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</w:p>
        </w:tc>
        <w:tc>
          <w:tcPr>
            <w:tcW w:w="0" w:type="auto"/>
            <w:vAlign w:val="center"/>
            <w:hideMark/>
          </w:tcPr>
          <w:p w14:paraId="6528EE5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Bueno</w:t>
            </w:r>
          </w:p>
        </w:tc>
      </w:tr>
      <w:tr w:rsidR="00B86F62" w:rsidRPr="00B86F62" w14:paraId="59EB983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0191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Inglés</w:t>
            </w:r>
          </w:p>
        </w:tc>
        <w:tc>
          <w:tcPr>
            <w:tcW w:w="0" w:type="auto"/>
            <w:vAlign w:val="center"/>
            <w:hideMark/>
          </w:tcPr>
          <w:p w14:paraId="207EF4B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417E481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24A0D57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  <w:tc>
          <w:tcPr>
            <w:tcW w:w="0" w:type="auto"/>
            <w:vAlign w:val="center"/>
            <w:hideMark/>
          </w:tcPr>
          <w:p w14:paraId="49298BF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Aceptable</w:t>
            </w:r>
          </w:p>
        </w:tc>
      </w:tr>
    </w:tbl>
    <w:p w14:paraId="3E3B37C5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5DB77BD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7467B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Líneas de investigación</w:t>
            </w:r>
          </w:p>
        </w:tc>
      </w:tr>
      <w:tr w:rsidR="00B86F62" w:rsidRPr="00B86F62" w14:paraId="0F6FF52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7499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Filosofía, cultura y poder,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Activa: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  <w:tr w:rsidR="00B86F62" w:rsidRPr="00B86F62" w14:paraId="53A2CB7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CF9A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Filosofía y problemas contemporáneos,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Activa: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</w:tr>
      <w:tr w:rsidR="00B86F62" w:rsidRPr="00B86F62" w14:paraId="3457B9D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3A25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Dinámicas culturales y relaciones de poder ,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Activa: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</w:tr>
      <w:tr w:rsidR="00B86F62" w:rsidRPr="00B86F62" w14:paraId="1A6F9AA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1964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 FILOSOFÍA, ESTÉTICA Y EDUCACIÓN ARTÍSITICA,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Activa: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</w:p>
        </w:tc>
      </w:tr>
    </w:tbl>
    <w:p w14:paraId="468BF518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6405840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6750F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Reconocimientos</w:t>
            </w:r>
          </w:p>
        </w:tc>
      </w:tr>
      <w:tr w:rsidR="00B86F62" w:rsidRPr="00B86F62" w14:paraId="20A8907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720F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Aporte, contribución y sentido de pertenencia a la institución durante el proceso de renovación del registro calificado del Doctorado de lenguaje y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cultura,UNIVERSIDAD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Marzode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86F62" w:rsidRPr="00B86F62" w14:paraId="76122AF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A7B1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Tesis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meritoria,UNIVERSIDAD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SAN BUENAVENTURA - SEDE BOGOTA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Noviembrede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B86F62" w:rsidRPr="00B86F62" w14:paraId="45FF71D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6B2A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Participación en el campo de la investigación como Investigador Junior, en el Sistema Nacional de Ciencia, Tecnología e innovación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Colciencias,UNIVERSIDAD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Octubrede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</w:tc>
      </w:tr>
      <w:tr w:rsidR="00B86F62" w:rsidRPr="00B86F62" w14:paraId="7127CC8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E935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Reconocimiento Categorización Investigador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Junior,Universidad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B86F62" w:rsidRPr="00B86F62" w14:paraId="42331C8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DE8A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Orden al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merito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académico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Javeriano,PONTIFICIA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 JAVERIANA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Octubrede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B86F62" w:rsidRPr="00B86F62" w14:paraId="6BE3267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9E99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Grado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Svmma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Cvm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Lavde,PONTIFICIA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 JAVERIANA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Octubrede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</w:tbl>
    <w:p w14:paraId="044675B3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F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1E13CB" w14:textId="77777777" w:rsidR="00B86F62" w:rsidRPr="00B86F62" w:rsidRDefault="00B86F62" w:rsidP="00B86F62">
      <w:pPr>
        <w:shd w:val="clear" w:color="auto" w:fill="E0F8E6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F62">
        <w:rPr>
          <w:rFonts w:ascii="Times New Roman" w:eastAsia="Times New Roman" w:hAnsi="Times New Roman" w:cs="Times New Roman"/>
          <w:sz w:val="24"/>
          <w:szCs w:val="24"/>
        </w:rPr>
        <w:lastRenderedPageBreak/>
        <w:t>Los ítems de producción con la marca </w:t>
      </w:r>
      <w:r w:rsidRPr="00B86F62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47602B1E" wp14:editId="4F62F0D8">
            <wp:extent cx="1148080" cy="1105535"/>
            <wp:effectExtent l="0" t="0" r="0" b="0"/>
            <wp:docPr id="61" name="Imagen 61" descr="https://scienti.colciencias.gov.co/cvlac/images/ch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ienti.colciencias.gov.co/cvlac/images/chu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F62">
        <w:rPr>
          <w:rFonts w:ascii="Times New Roman" w:eastAsia="Times New Roman" w:hAnsi="Times New Roman" w:cs="Times New Roman"/>
          <w:sz w:val="24"/>
          <w:szCs w:val="24"/>
        </w:rPr>
        <w:t> corresponden a productos avalados y validados para la última </w:t>
      </w:r>
      <w:r w:rsidRPr="00B86F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Convocatoria Nacional para el Reconocimiento y Medición de Grupos de Investigación, Desarrollo Tecnológico o de Innovación y para el Reconocimiento de Investigadores del </w:t>
      </w:r>
      <w:proofErr w:type="spellStart"/>
      <w:r w:rsidRPr="00B86F62">
        <w:rPr>
          <w:rFonts w:ascii="Times New Roman" w:eastAsia="Times New Roman" w:hAnsi="Times New Roman" w:cs="Times New Roman"/>
          <w:i/>
          <w:iCs/>
          <w:sz w:val="24"/>
          <w:szCs w:val="24"/>
        </w:rPr>
        <w:t>SNCTeI</w:t>
      </w:r>
      <w:proofErr w:type="spellEnd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6A4D843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A1C54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bookmarkStart w:id="5" w:name="asesorias"/>
            <w:bookmarkStart w:id="6" w:name="curso_corta_du"/>
            <w:bookmarkEnd w:id="5"/>
            <w:bookmarkEnd w:id="6"/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Cursos de corta duración</w:t>
            </w:r>
          </w:p>
        </w:tc>
      </w:tr>
      <w:tr w:rsidR="00B86F62" w:rsidRPr="00B86F62" w14:paraId="5387658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68A6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Cursos de corta duración dictados - Extensión extracurricular</w:t>
            </w:r>
          </w:p>
        </w:tc>
      </w:tr>
      <w:tr w:rsidR="00B86F62" w:rsidRPr="00B86F62" w14:paraId="4C9BA99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EF863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Seminario de epistemología,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Fortalecer la formación en investigación en los docentes de básica y secundaria que asisten a la maestría. . En: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 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2015,  ,Ministerio De Educación De Cuba.  participación: Docente , 3 semanas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Educación, Filosofía, Epistemología,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 Humanidades -- Otras Humanidades -- Otras Humanidades,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  <w:tr w:rsidR="00B86F62" w:rsidRPr="00B86F62" w14:paraId="7E80D1A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68FA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Cursos de corta duración dictados - Extensión extracurricular</w:t>
            </w:r>
          </w:p>
        </w:tc>
      </w:tr>
      <w:tr w:rsidR="00B86F62" w:rsidRPr="00B86F62" w14:paraId="1A73464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8D0E9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Seminario Perspectivas Metodologías del Ultimo Foucault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Anarqueología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como herramienta metodológica,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que hace del proyecto de investigación: FORMAS Y EXPRESIONES METODOLOGÍAS EN EL ULTIMO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FOUCAULT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 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2017,  ,Universidad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Tunja.  participación: Docente , 1 semanas </w:t>
            </w:r>
          </w:p>
        </w:tc>
      </w:tr>
      <w:tr w:rsidR="00B86F62" w:rsidRPr="00B86F62" w14:paraId="5C02D70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AC34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Cursos de corta duración dictados - Extensión extracurricular</w:t>
            </w:r>
          </w:p>
        </w:tc>
      </w:tr>
      <w:tr w:rsidR="00B86F62" w:rsidRPr="00B86F62" w14:paraId="219A53D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F3B7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Seminario. Métodos en Filosofía. Genealogía,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Fortalecer el conocimiento de diversos métodos en Filosofía del Doctorado en Lenguaje y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Cultura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 En: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 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2013,  ,Universidad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Tunja.  participación: Docente , 1 semanas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 Lenguaje, Cultura,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 Humanidades -- Otras Humanidades -- Otras Humanidades,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  <w:tr w:rsidR="00B86F62" w:rsidRPr="00B86F62" w14:paraId="50C34AE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E93A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Cursos de corta duración dictados - Extensión extracurricular</w:t>
            </w:r>
          </w:p>
        </w:tc>
      </w:tr>
      <w:tr w:rsidR="00B86F62" w:rsidRPr="00B86F62" w14:paraId="3151490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C7214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Seminario de epistemología,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Fortalecer la investigación y la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busqueda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estrategias en el aula en los docentes de básica y secundaria inscritos a la maestría en educación. . En: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 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2016,  ,.  participación: Docente , 3 semanas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</w:tr>
      <w:tr w:rsidR="00B86F62" w:rsidRPr="00B86F62" w14:paraId="2D12992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B4A6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Cursos de corta duración dictados - Extensión extracurricular</w:t>
            </w:r>
          </w:p>
        </w:tc>
      </w:tr>
      <w:tr w:rsidR="00B86F62" w:rsidRPr="00B86F62" w14:paraId="20C70B4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B36E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Hermeneutica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: la universalización del malentendido,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presentar la hermenéutica a los estudiantes de traducción del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IAZ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Alemania  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2018,  ,Universidad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Tunja.  participación: Docente , 1 semanas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 Alemana, Heidegger, Hermenéutica, Gadamer,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</w:tr>
    </w:tbl>
    <w:p w14:paraId="0F093D5A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trabajos_dirigi"/>
      <w:bookmarkEnd w:id="7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79CFE0D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357E5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Trabajos dirigidos/tutorías</w:t>
            </w:r>
          </w:p>
        </w:tc>
      </w:tr>
      <w:tr w:rsidR="00B86F62" w:rsidRPr="00B86F62" w14:paraId="7D9DE5F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2045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1BE6B3B" wp14:editId="21248B54">
                  <wp:extent cx="1148080" cy="1105535"/>
                  <wp:effectExtent l="0" t="0" r="0" b="0"/>
                  <wp:docPr id="60" name="Imagen 60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Trabajos dirigidos/Tutorías - Trabajo de grado de maestría o especialidad clínica</w:t>
            </w:r>
          </w:p>
        </w:tc>
      </w:tr>
      <w:tr w:rsidR="00B86F62" w:rsidRPr="00B86F62" w14:paraId="67221B6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BCC1C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Pensamiento crítico como camino hacia la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autonomía  Universidad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 Estado: Tesis concluida  MAESTRÍA EN EDUCACIÓN   ,2015,  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 orientada: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Edgar Alberto Amarillo Giraldo; Dora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Yazmin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Corredor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Jimenéz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Dirigió como: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Tutor principal,  meses  </w:t>
            </w:r>
          </w:p>
        </w:tc>
      </w:tr>
      <w:tr w:rsidR="00B86F62" w:rsidRPr="00B86F62" w14:paraId="1237B09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2E27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201E7A4" wp14:editId="6E20350C">
                  <wp:extent cx="1148080" cy="1105535"/>
                  <wp:effectExtent l="0" t="0" r="0" b="0"/>
                  <wp:docPr id="59" name="Imagen 59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Trabajos dirigidos/Tutorías - Trabajo de grado de maestría o especialidad clínica</w:t>
            </w:r>
          </w:p>
        </w:tc>
      </w:tr>
      <w:tr w:rsidR="00B86F62" w:rsidRPr="00B86F62" w14:paraId="01A2D82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EB997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Cuenta para comprender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contando  Universidad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 Estado: Tesis concluida  MAESTRÍA EN EDUCACIÓN  ,2015,  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 orientada: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Liyini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Arevalo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Suarez; Leonardo Alfredo Quintero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Antolinez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Dirigió 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como: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Tutor principal,  meses 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Idiomas y Literatura -- Estudios Generales del Lenguaje, Humanidades -- Idiomas y Literatura -- Teoría Literaria, Humanidades -- Otras Humanidades -- Otras Humanidades,</w:t>
            </w:r>
          </w:p>
        </w:tc>
      </w:tr>
      <w:tr w:rsidR="00B86F62" w:rsidRPr="00B86F62" w14:paraId="669F267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B4B9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Trabajos dirigidos/Tutorías - Tesis de doctorado</w:t>
            </w:r>
          </w:p>
        </w:tc>
      </w:tr>
      <w:tr w:rsidR="00B86F62" w:rsidRPr="00B86F62" w14:paraId="6A60C4B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35CE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Violencia y arte. Análisis del cambio cultural en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Colombia  Universidad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 Estado: Tesis en curso  Doctorado en Lenguaje y Cultura  ,2017,  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 orientada: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Esteban Andrés Sánchez Quintana  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Dirigió como: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Tutor principal,  meses  </w:t>
            </w:r>
          </w:p>
        </w:tc>
      </w:tr>
      <w:tr w:rsidR="00B86F62" w:rsidRPr="00B86F62" w14:paraId="03B86CF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696E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Trabajos dirigidos/Tutorías - Trabajo de grado de maestría o especialidad clínica</w:t>
            </w:r>
          </w:p>
        </w:tc>
      </w:tr>
      <w:tr w:rsidR="00B86F62" w:rsidRPr="00B86F62" w14:paraId="0F0ED43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93764" w14:textId="77777777" w:rsidR="00B86F62" w:rsidRPr="00B86F62" w:rsidRDefault="00B86F62" w:rsidP="00FF2DD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Individuo y voluntad: elementos para la comprensión del obrar humano en la filosofía de Arthur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Schopenhauer  Universidad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San Buenaventura  Estado: Tesis en curso  Maestría en </w:t>
            </w:r>
            <w:r w:rsidR="00FF2DDC">
              <w:rPr>
                <w:rFonts w:ascii="Times New Roman" w:eastAsia="Times New Roman" w:hAnsi="Times New Roman" w:cs="Times New Roman"/>
                <w:sz w:val="24"/>
                <w:szCs w:val="24"/>
              </w:rPr>
              <w:t>filosofía contemporánea, 2017,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 orientada: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Fanny Roso Torres  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Dirigió como: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Tutor principal,  meses  </w:t>
            </w:r>
          </w:p>
        </w:tc>
      </w:tr>
      <w:tr w:rsidR="00B86F62" w:rsidRPr="00B86F62" w14:paraId="283F7C2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10AF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Trabajos dirigidos/Tutorías - Tesis de doctorado</w:t>
            </w:r>
          </w:p>
        </w:tc>
      </w:tr>
      <w:tr w:rsidR="00B86F62" w:rsidRPr="00B86F62" w14:paraId="3437DDE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AC1C1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ENTRE LA VERDAD Y EL PODER A propósito del plebiscito por la paz en Colombia en octubre del 2016: un asunto de 38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días  UNIVERSIDAD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PEDAGÓGICA Y TECNOLÓGICA DE COLOMBIA UPTC  Estado: Tesis en curso  Doctorado en Lenguaje y Cultura  ,2018,  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Persona orientada: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Luz Helena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Saenz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Dirigió como: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Tutor principal,  meses  </w:t>
            </w:r>
          </w:p>
        </w:tc>
      </w:tr>
    </w:tbl>
    <w:p w14:paraId="5E49E4FA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F6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8" w:name="jurado"/>
      <w:bookmarkEnd w:id="8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26B64CC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22BC7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Jurado en comités de evaluación</w:t>
            </w:r>
          </w:p>
        </w:tc>
      </w:tr>
      <w:tr w:rsidR="00B86F62" w:rsidRPr="00B86F62" w14:paraId="02D8BE2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C662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Datos complementarios - Jurado/Comisiones evaluadoras de trabajo de grado </w:t>
            </w:r>
            <w:r w:rsidR="00FF2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Pregrado</w:t>
            </w:r>
          </w:p>
        </w:tc>
      </w:tr>
      <w:tr w:rsidR="00B86F62" w:rsidRPr="00B86F62" w14:paraId="4A74D59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427B9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Titulo: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El Concepto de Valor en Nietzsche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trabajo presentado: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Trabajo de grado/tesis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programa académico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LICENCIATURA EN FILOSOFÍA Y HUMANIDADES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del orientado: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FREDY LOPEZ BARRERO 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 F. Nietzsche, Relaciones de poder,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 Humanidades -- Otras Humanidades -- Otras Humanidades,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  <w:tr w:rsidR="00B86F62" w:rsidRPr="00B86F62" w14:paraId="4890FA4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2526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complementarios - Jurado/Comisiones evaluadoras de trabajo de grado - Pregrado</w:t>
            </w:r>
          </w:p>
        </w:tc>
      </w:tr>
      <w:tr w:rsidR="00B86F62" w:rsidRPr="00B86F62" w14:paraId="5F6C625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DAE15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Titulo: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La Acción como espacio cedido en la obra La Condición Humana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trabajo presentado: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Trabajo de 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grado/tesis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programa académico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LICENCIATURA EN FILOSOFÍA Y HUMANIDADES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del orientado: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ANDREA CATALINA QUINTERO CASTELLANOS 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 Humanidades -- Otras Humanidades -- Otras Humanidades,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  <w:tr w:rsidR="00B86F62" w:rsidRPr="00B86F62" w14:paraId="6893A45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E0F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complementarios - Jurado/Comisiones evaluadoras de trabajo de grado - Pregrado</w:t>
            </w:r>
          </w:p>
        </w:tc>
      </w:tr>
      <w:tr w:rsidR="00B86F62" w:rsidRPr="00B86F62" w14:paraId="451FCC1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4843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CAMILO ANDRES DIAGAMA BRICENO,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Titulo: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Nietzsche El problema del arte en la obra el origen de la tragedia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trabajo presentado: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Trabajo de grado/tesis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programa académico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Licenciatura en Filosofía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del orientado: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Laura Indira Guauque Socha 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 y estética, Filosofía, F. Nietzsche, Tragedia,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 Humanidades -- Otras Humanidades -- Otras Humanidades,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</w:tbl>
    <w:p w14:paraId="6FE5D0C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9" w:name="comite"/>
      <w:bookmarkEnd w:id="9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219A2DD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7FA4C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Participación en comités de evaluación</w:t>
            </w:r>
          </w:p>
        </w:tc>
      </w:tr>
      <w:tr w:rsidR="00B86F62" w:rsidRPr="00B86F62" w14:paraId="1EAB84C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E8BF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complementarios - Participación en comités de evaluación - Concurso docente</w:t>
            </w:r>
          </w:p>
        </w:tc>
      </w:tr>
      <w:tr w:rsidR="00B86F62" w:rsidRPr="00B86F62" w14:paraId="7E47C06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1932C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Convocatoria BIE (Banco de elegibles) para proveer el cargo de profesores ocasionales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Educación, Concurso docente,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Ciencias Sociales -- Ciencias de la Educación --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(Incluye Capacitación, Pedagogía),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  <w:tr w:rsidR="00B86F62" w:rsidRPr="00B86F62" w14:paraId="7E13B92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CD27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complementarios - Participación en comités de evaluación - Otra</w:t>
            </w:r>
          </w:p>
        </w:tc>
      </w:tr>
      <w:tr w:rsidR="00B86F62" w:rsidRPr="00B86F62" w14:paraId="7C46F5D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42D9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VII Coloquio Internacional en Lenguaje y Cultura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PEDAGÓGICA Y TECNOLÓGICA DE COLOMBIA </w:t>
            </w:r>
          </w:p>
        </w:tc>
      </w:tr>
    </w:tbl>
    <w:p w14:paraId="49513096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par"/>
      <w:bookmarkEnd w:id="10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06E63EE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1C66E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Par evaluador</w:t>
            </w:r>
          </w:p>
        </w:tc>
      </w:tr>
      <w:tr w:rsidR="00B86F62" w:rsidRPr="00B86F62" w14:paraId="57C03EF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9098D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Proyecto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Institución: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Universidad Pedagógica Y Tecnológica De Colombia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Sede Tunja,  2015,  Junio  </w:t>
            </w:r>
          </w:p>
        </w:tc>
      </w:tr>
      <w:tr w:rsidR="00B86F62" w:rsidRPr="00B86F62" w14:paraId="50E2751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B596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Quaestiones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Disputatae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: Temas en Debate,  2015,  Junio  </w:t>
            </w:r>
          </w:p>
        </w:tc>
      </w:tr>
      <w:tr w:rsidR="00B86F62" w:rsidRPr="00B86F62" w14:paraId="44A26D3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248E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Educación Y Ciencia,  2015,  Abril  </w:t>
            </w:r>
          </w:p>
        </w:tc>
      </w:tr>
      <w:tr w:rsidR="00B86F62" w:rsidRPr="00B86F62" w14:paraId="43BF077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51839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Quaestiones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Disputatae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: Temas en Debate,  2014,  Mayo  </w:t>
            </w:r>
          </w:p>
        </w:tc>
      </w:tr>
      <w:tr w:rsidR="00B86F62" w:rsidRPr="00B86F62" w14:paraId="1C1F178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F3CE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Editorial: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Editorial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 2014,  Septiembre  </w:t>
            </w:r>
          </w:p>
        </w:tc>
      </w:tr>
      <w:tr w:rsidR="00B86F62" w:rsidRPr="00B86F62" w14:paraId="04CA8A5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6215B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 2014,  Marzo  </w:t>
            </w:r>
          </w:p>
        </w:tc>
      </w:tr>
      <w:tr w:rsidR="00B86F62" w:rsidRPr="00B86F62" w14:paraId="5BA9664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28C20D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 2014,  Julio  </w:t>
            </w:r>
          </w:p>
        </w:tc>
      </w:tr>
      <w:tr w:rsidR="00B86F62" w:rsidRPr="00B86F62" w14:paraId="729E3BA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4BD48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 2014,  Mayo  </w:t>
            </w:r>
          </w:p>
        </w:tc>
      </w:tr>
      <w:tr w:rsidR="00B86F62" w:rsidRPr="00B86F62" w14:paraId="1EAEB76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4A22F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Revista Colombiana De Sociología,  2016,  Agosto  </w:t>
            </w:r>
          </w:p>
        </w:tc>
      </w:tr>
      <w:tr w:rsidR="00B86F62" w:rsidRPr="00B86F62" w14:paraId="5F0FD78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F759D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y Memoria,  2016,  Mayo  </w:t>
            </w:r>
          </w:p>
        </w:tc>
      </w:tr>
      <w:tr w:rsidR="00B86F62" w:rsidRPr="00B86F62" w14:paraId="273A30D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C71E4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Revista: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Jangwa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Pana,  2016,  Junio  </w:t>
            </w:r>
          </w:p>
        </w:tc>
      </w:tr>
      <w:tr w:rsidR="00B86F62" w:rsidRPr="00B86F62" w14:paraId="397B9D8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706911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Editorial: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Sistema de Publicaciones de la Universidad del Tolima,  2013,  Enero  </w:t>
            </w:r>
          </w:p>
        </w:tc>
      </w:tr>
      <w:tr w:rsidR="00B86F62" w:rsidRPr="00B86F62" w14:paraId="5F6891B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6EA55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Ámbito: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Nacional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 evaluador de: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para publicación científica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Editorial: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Libre,  2017,  Enero  </w:t>
            </w:r>
          </w:p>
        </w:tc>
      </w:tr>
    </w:tbl>
    <w:p w14:paraId="49AC488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1" w:name="edicion"/>
      <w:bookmarkEnd w:id="11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3776D45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7D582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Ediciones/revisiones</w:t>
            </w:r>
          </w:p>
        </w:tc>
      </w:tr>
      <w:tr w:rsidR="00B86F62" w:rsidRPr="00B86F62" w14:paraId="394508E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CC7A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4A00F95" wp14:editId="6B82BBA4">
                  <wp:extent cx="1148080" cy="1105535"/>
                  <wp:effectExtent l="0" t="0" r="0" b="0"/>
                  <wp:docPr id="58" name="Imagen 58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073FFAD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40DBE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MANUEL OSWALDO AVILA VASQUEZ, EDITORIAL CUESTIONES DE FILOSOFÍA N°20,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 . En: Colombia,  ,2017,  Unidad Editorial UPTC  p.4 </w:t>
            </w:r>
          </w:p>
        </w:tc>
      </w:tr>
      <w:tr w:rsidR="00B86F62" w:rsidRPr="00B86F62" w14:paraId="3253213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76C5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1656DBB" wp14:editId="7B2F48D1">
                  <wp:extent cx="1148080" cy="1105535"/>
                  <wp:effectExtent l="0" t="0" r="0" b="0"/>
                  <wp:docPr id="57" name="Imagen 57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11E4F05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2E00E4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EDITORIAL CUESTIONES DE FILOSOFÍA N°22,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 En: Colombia,  ,2018,  Impresiones Y Publicaciones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p.6 </w:t>
            </w:r>
          </w:p>
        </w:tc>
      </w:tr>
      <w:tr w:rsidR="00B86F62" w:rsidRPr="00B86F62" w14:paraId="0D225DC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5E8D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009685E" wp14:editId="63F5D475">
                  <wp:extent cx="1148080" cy="1105535"/>
                  <wp:effectExtent l="0" t="0" r="0" b="0"/>
                  <wp:docPr id="56" name="Imagen 56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4FC9EE4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403FD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EDITORIAL CUESTIONES DE FILOSOFÍA N°19,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 . En: Colombia,  ,2016,  Unidad Editorial UPTC  p.6 </w:t>
            </w:r>
          </w:p>
        </w:tc>
      </w:tr>
      <w:tr w:rsidR="00B86F62" w:rsidRPr="00B86F62" w14:paraId="64DB031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807A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8E48570" wp14:editId="21DFF9F9">
                  <wp:extent cx="1148080" cy="1105535"/>
                  <wp:effectExtent l="0" t="0" r="0" b="0"/>
                  <wp:docPr id="55" name="Imagen 55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751EB8C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24646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EDITORIAL CUESTIONES DE FILOSOFÍA N°23,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 En: Colombia,  ,2018,  Impresiones Y Publicaciones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p.7 </w:t>
            </w:r>
          </w:p>
        </w:tc>
      </w:tr>
      <w:tr w:rsidR="00B86F62" w:rsidRPr="00B86F62" w14:paraId="1A2D4D6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2AF5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8858898" wp14:editId="25D5FF78">
                  <wp:extent cx="1148080" cy="1105535"/>
                  <wp:effectExtent l="0" t="0" r="0" b="0"/>
                  <wp:docPr id="54" name="Imagen 54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7E4C0A4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E8BF5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EDITORIAL CUESTIONES DE FILOSOFÍA N° 18,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 . En: Colombia,  ,2016,  Unidad Editorial UPTC  p.5 </w:t>
            </w:r>
          </w:p>
        </w:tc>
      </w:tr>
      <w:tr w:rsidR="00B86F62" w:rsidRPr="00B86F62" w14:paraId="510CD98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3ECB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DB666AD" wp14:editId="798DCAA5">
                  <wp:extent cx="1148080" cy="1105535"/>
                  <wp:effectExtent l="0" t="0" r="0" b="0"/>
                  <wp:docPr id="53" name="Imagen 53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134EE4B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31BD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EDITORIAL CUESTIONES DE FILOSOFÍA N°21,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 . En: Colombia,  ,2017,  Unidad Editorial UPTC  p.4 </w:t>
            </w:r>
          </w:p>
        </w:tc>
      </w:tr>
      <w:tr w:rsidR="00B86F62" w:rsidRPr="00B86F62" w14:paraId="155B68C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9E8F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FA406F0" wp14:editId="62AB0DB6">
                  <wp:extent cx="1148080" cy="1105535"/>
                  <wp:effectExtent l="0" t="0" r="0" b="0"/>
                  <wp:docPr id="52" name="Imagen 52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Producción técnica -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Editoración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 revisión - Revista</w:t>
            </w:r>
          </w:p>
        </w:tc>
      </w:tr>
      <w:tr w:rsidR="00B86F62" w:rsidRPr="00B86F62" w14:paraId="2BC8DE6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F8FB4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COMITÉ DE ÁRBITROS REVISTA CUESTIONES DE FILOSOFÍA N. 16,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comercial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contrato/registro: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 En: Colombia,  ,2014,  Impresiones Y Publicaciones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 p.243 </w:t>
            </w:r>
          </w:p>
        </w:tc>
      </w:tr>
    </w:tbl>
    <w:p w14:paraId="540A0D7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evento"/>
      <w:bookmarkEnd w:id="12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386E380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41AA0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Eventos científicos</w:t>
            </w:r>
          </w:p>
        </w:tc>
      </w:tr>
      <w:tr w:rsidR="00B86F62" w:rsidRPr="00B86F62" w14:paraId="61C35F4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7530E7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683E7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5739E7DE" wp14:editId="638106F0">
                        <wp:extent cx="1148080" cy="1105535"/>
                        <wp:effectExtent l="0" t="0" r="0" b="0"/>
                        <wp:docPr id="51" name="Imagen 51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Congreso Iberoamericano de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el:1998-04-21 00:00:00.0,  1998-04-26 00:00:00.0   en MADRID   - Universidad Complutense de Madrid  </w:t>
                  </w:r>
                </w:p>
              </w:tc>
            </w:tr>
            <w:tr w:rsidR="00B86F62" w:rsidRPr="00B86F62" w14:paraId="2FB2CBE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204BC8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220833AA" w14:textId="77777777" w:rsidR="00B86F62" w:rsidRPr="00B86F62" w:rsidRDefault="00B86F62" w:rsidP="00B86F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Verdad</w:t>
                  </w:r>
                  <w:proofErr w:type="spellEnd"/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ilusión. Variaciones sobre un tema de Rafael Sanzio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6BCA50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458A9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7BE3116E" w14:textId="77777777" w:rsidR="00B86F62" w:rsidRPr="00B86F62" w:rsidRDefault="00B86F62" w:rsidP="00B86F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COMPLUTENSE DE MADRID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5120A0EC" w14:textId="77777777" w:rsidR="00B86F62" w:rsidRPr="00B86F62" w:rsidRDefault="00B86F62" w:rsidP="00B86F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COMPLUTENSE DE MADRID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547E15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74C0B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59134D01" w14:textId="77777777" w:rsidR="00B86F62" w:rsidRPr="00B86F62" w:rsidRDefault="00B86F62" w:rsidP="00B86F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040F808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0C4EA08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3B0F87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2A7677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67F4167A" wp14:editId="1A0F38BD">
                        <wp:extent cx="1148080" cy="1105535"/>
                        <wp:effectExtent l="0" t="0" r="0" b="0"/>
                        <wp:docPr id="50" name="Imagen 50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Congreso Internacional de Filosofía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Contemporánea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el:2011-10-05 00:00:00.0,  2011-10-07 00:00:00.0   en BOGOTÁ, D.C.   - Universidad de San Buenaventura. Bogotá  </w:t>
                  </w:r>
                </w:p>
              </w:tc>
            </w:tr>
            <w:tr w:rsidR="00B86F62" w:rsidRPr="00B86F62" w14:paraId="3661AC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BAE7A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665718DC" w14:textId="77777777" w:rsidR="00B86F62" w:rsidRPr="00B86F62" w:rsidRDefault="00B86F62" w:rsidP="00B86F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Martín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Heidegger o los ecos del nihilismo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43BFA2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4938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023B9B40" w14:textId="77777777" w:rsidR="00B86F62" w:rsidRPr="00B86F62" w:rsidRDefault="00B86F62" w:rsidP="00B86F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SAN BUENAVENTURA - SEDE BOGOTA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4AA5AC4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C9971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35B70E20" w14:textId="77777777" w:rsidR="00B86F62" w:rsidRPr="00B86F62" w:rsidRDefault="00B86F62" w:rsidP="00B86F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50CE102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7C326B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50E473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7043C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55006C26" wp14:editId="0C41BE35">
                        <wp:extent cx="1148080" cy="1105535"/>
                        <wp:effectExtent l="0" t="0" r="0" b="0"/>
                        <wp:docPr id="49" name="Imagen 49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Workshop Internacional Apocalipsis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Taller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el:2012-10-16 00:00:00.0,  2012-10-19 00:00:00.0   en Madrid   - Facultad de Filosofía Universidad Complutense de Madrid  </w:t>
                  </w:r>
                </w:p>
              </w:tc>
            </w:tr>
            <w:tr w:rsidR="00B86F62" w:rsidRPr="00B86F62" w14:paraId="637427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40D82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3DB1A783" w14:textId="77777777" w:rsidR="00B86F62" w:rsidRPr="00B86F62" w:rsidRDefault="00B86F62" w:rsidP="00B86F62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Apocalipsis, la guerra y occidente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4E576F0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26D94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F6B6146" w14:textId="77777777" w:rsidR="00B86F62" w:rsidRPr="00B86F62" w:rsidRDefault="00B86F62" w:rsidP="00B86F6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COMPLUTENSE DE MADRID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157F8F7A" w14:textId="77777777" w:rsidR="00B86F62" w:rsidRPr="00B86F62" w:rsidRDefault="00B86F62" w:rsidP="00B86F62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COMPLUTENSE DE MADRID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59AFF504" w14:textId="77777777" w:rsidR="00B86F62" w:rsidRPr="00B86F62" w:rsidRDefault="00B86F62" w:rsidP="00B86F62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27B02A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4BFBF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Participantes</w:t>
                  </w:r>
                </w:p>
                <w:p w14:paraId="7D0E4669" w14:textId="77777777" w:rsidR="00B86F62" w:rsidRPr="00B86F62" w:rsidRDefault="00B86F62" w:rsidP="00B86F62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2C69894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4E2660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6CCF345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B19C8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512AA6E8" wp14:editId="6C520033">
                        <wp:extent cx="1148080" cy="1105535"/>
                        <wp:effectExtent l="0" t="0" r="0" b="0"/>
                        <wp:docPr id="48" name="Imagen 48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IX ENCUENTRO DE PROFESORES QUE ENSEÑAN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el:2012-10-10 00:00:00.0,  2012-10-12 00:00:00.0   en TUNJA   - Universidad Pedagógica y Tecnológica de Colombia, Sede central, Tunja.  </w:t>
                  </w:r>
                </w:p>
              </w:tc>
            </w:tr>
            <w:tr w:rsidR="00B86F62" w:rsidRPr="00B86F62" w14:paraId="090A41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18087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3CE38D4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F385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6718AB8" w14:textId="77777777" w:rsidR="00B86F62" w:rsidRPr="00B86F62" w:rsidRDefault="00B86F62" w:rsidP="00B86F62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5DAAC9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AF03B5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552DEB5A" w14:textId="77777777" w:rsidR="00B86F62" w:rsidRPr="00B86F62" w:rsidRDefault="00B86F62" w:rsidP="00B86F62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 , Organizador</w:t>
                  </w:r>
                </w:p>
              </w:tc>
            </w:tr>
          </w:tbl>
          <w:p w14:paraId="7BF4440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4403934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5694FC3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02DAC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20DE9047" wp14:editId="1551AF10">
                        <wp:extent cx="1148080" cy="1105535"/>
                        <wp:effectExtent l="0" t="0" r="0" b="0"/>
                        <wp:docPr id="47" name="Imagen 47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Congreso Colombiano de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el:2006-04-19 00:00:00.0,  2006-04-22 00:00:00.0   en BOGOTÁ, D.C.   - Universidad de Bogotá Jorge Tadeo Lozano  </w:t>
                  </w:r>
                </w:p>
              </w:tc>
            </w:tr>
            <w:tr w:rsidR="00B86F62" w:rsidRPr="00B86F62" w14:paraId="4DE82A2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9DD1C8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3D85B7C7" w14:textId="77777777" w:rsidR="00B86F62" w:rsidRPr="00B86F62" w:rsidRDefault="00B86F62" w:rsidP="00B86F62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Del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desarraigo del arte o el arte del desarraigo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bibliográfica - Trabajos en eventos (Capítulos de memoria) - Completo</w:t>
                  </w:r>
                </w:p>
              </w:tc>
            </w:tr>
            <w:tr w:rsidR="00B86F62" w:rsidRPr="00B86F62" w14:paraId="50FC963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A50FD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Instituciones asociadas</w:t>
                  </w:r>
                </w:p>
                <w:p w14:paraId="7D5DEC31" w14:textId="77777777" w:rsidR="00B86F62" w:rsidRPr="00B86F62" w:rsidRDefault="00B86F62" w:rsidP="00B86F62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Bogotá Jorge Tadeo Lozano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Gestionadora</w:t>
                  </w:r>
                  <w:proofErr w:type="spellEnd"/>
                </w:p>
                <w:p w14:paraId="173B1761" w14:textId="77777777" w:rsidR="00B86F62" w:rsidRPr="00B86F62" w:rsidRDefault="00B86F62" w:rsidP="00B86F62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Bogotá Jorge Tadeo Lozano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1F81E6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1B9BB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0F3280BF" w14:textId="77777777" w:rsidR="00B86F62" w:rsidRPr="00B86F62" w:rsidRDefault="00B86F62" w:rsidP="00B86F62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5565F8B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230B14C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3EC095F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368607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79B5C649" wp14:editId="4D84D7AE">
                        <wp:extent cx="1148080" cy="1105535"/>
                        <wp:effectExtent l="0" t="0" r="0" b="0"/>
                        <wp:docPr id="46" name="Imagen 46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 Congreso Iberoamericano de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el:2008-07-01 00:00:00.0,  2008-07-05 00:00:00.0   en MEDELLÍN   - Universidad de Antioquia  </w:t>
                  </w:r>
                </w:p>
              </w:tc>
            </w:tr>
            <w:tr w:rsidR="00B86F62" w:rsidRPr="00B86F62" w14:paraId="2DE545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45A28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737A1785" w14:textId="77777777" w:rsidR="00B86F62" w:rsidRPr="00B86F62" w:rsidRDefault="00B86F62" w:rsidP="00B86F62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Libertad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absoluta y terror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bibliográfica - Trabajos en eventos (Capítulos de memoria) - Completo</w:t>
                  </w:r>
                </w:p>
              </w:tc>
            </w:tr>
            <w:tr w:rsidR="00B86F62" w:rsidRPr="00B86F62" w14:paraId="095DC5D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B84B45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6C2C7C6B" w14:textId="77777777" w:rsidR="00B86F62" w:rsidRPr="00B86F62" w:rsidRDefault="00B86F62" w:rsidP="00B86F62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ANTIOQUIA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Gestionadora</w:t>
                  </w:r>
                  <w:proofErr w:type="spellEnd"/>
                </w:p>
                <w:p w14:paraId="01ADF35C" w14:textId="77777777" w:rsidR="00B86F62" w:rsidRPr="00B86F62" w:rsidRDefault="00B86F62" w:rsidP="00B86F62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ANTIOQUIA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5DD200C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7BDCD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3D5029C" w14:textId="77777777" w:rsidR="00B86F62" w:rsidRPr="00B86F62" w:rsidRDefault="00B86F62" w:rsidP="00B86F62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5C75820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14BE3E9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0B079B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29BB6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7C52FD1B" wp14:editId="16C4FF47">
                        <wp:extent cx="1148080" cy="1105535"/>
                        <wp:effectExtent l="0" t="0" r="0" b="0"/>
                        <wp:docPr id="45" name="Imagen 45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Undécimo Encuentro de Ciencias Cognitivas de la Música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el:2013-09-12 00:00:00.0,  2013-09-14 00:00:00.0   en Buenos Aires   - Espacio de Memoria y Derechos Humanos  </w:t>
                  </w:r>
                </w:p>
              </w:tc>
            </w:tr>
            <w:tr w:rsidR="00B86F62" w:rsidRPr="00B86F62" w14:paraId="176EDA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D8630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315B523E" w14:textId="77777777" w:rsidR="00B86F62" w:rsidRPr="00B86F62" w:rsidRDefault="00B86F62" w:rsidP="00B86F62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 metafísica de la Música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5AEC357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BE99DC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52155FA" w14:textId="77777777" w:rsidR="00B86F62" w:rsidRPr="00B86F62" w:rsidRDefault="00B86F62" w:rsidP="00B86F62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Sociedad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Argentina para las Ciencias Cognitivas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Musica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SACCOM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261536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CC8B7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6C0F67FD" w14:textId="77777777" w:rsidR="00B86F62" w:rsidRPr="00B86F62" w:rsidRDefault="00B86F62" w:rsidP="00B86F6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16CEC09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56FE68D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0F8F2A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72E38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E82140C" wp14:editId="7F47CE3F">
                        <wp:extent cx="1148080" cy="1105535"/>
                        <wp:effectExtent l="0" t="0" r="0" b="0"/>
                        <wp:docPr id="44" name="Imagen 44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XXIII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Congress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Philosophy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Realizado el:2013-08-04 00:00:00.0,  2013-08-10 00:00:00.0   en ATENAS  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University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Athens  </w:t>
                  </w:r>
                </w:p>
              </w:tc>
            </w:tr>
            <w:tr w:rsidR="00B86F62" w:rsidRPr="00B86F62" w14:paraId="704E8F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6036C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4021EB59" w14:textId="77777777" w:rsidR="00B86F62" w:rsidRPr="00B86F62" w:rsidRDefault="00B86F62" w:rsidP="00B86F62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Guernica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 del dolor y la guerra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122189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E8B2E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A236623" w14:textId="77777777" w:rsidR="00B86F62" w:rsidRPr="00B86F62" w:rsidRDefault="00B86F62" w:rsidP="00B86F62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Greek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Philosophical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Society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4B1224FB" w14:textId="77777777" w:rsidR="00B86F62" w:rsidRPr="00B86F62" w:rsidRDefault="00B86F62" w:rsidP="00B86F62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University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Athens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15373FE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B6F8A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Participantes</w:t>
                  </w:r>
                </w:p>
                <w:p w14:paraId="256E581E" w14:textId="77777777" w:rsidR="00B86F62" w:rsidRPr="00B86F62" w:rsidRDefault="00B86F62" w:rsidP="00B86F62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039A716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211E628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0EBBF9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09F9A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00C04871" wp14:editId="6BA7CCC6">
                        <wp:extent cx="1148080" cy="1105535"/>
                        <wp:effectExtent l="0" t="0" r="0" b="0"/>
                        <wp:docPr id="43" name="Imagen 43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Encuentro de Profesores que enseñan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el:2010-10-05 00:00:00.0,  2010-10-07 00:00:00.0   en TUNJA   - Universidad Pedagógica y Tecnológica de Colombia  </w:t>
                  </w:r>
                </w:p>
              </w:tc>
            </w:tr>
            <w:tr w:rsidR="00B86F62" w:rsidRPr="00B86F62" w14:paraId="30A9F7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1B22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10CD57B2" w14:textId="77777777" w:rsidR="00B86F62" w:rsidRPr="00B86F62" w:rsidRDefault="00B86F62" w:rsidP="00B86F62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</w:t>
                  </w:r>
                  <w:proofErr w:type="spellEnd"/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para que humanidades en una época posthumanista?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39DA1AC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9BAB3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0602F0BC" w14:textId="77777777" w:rsidR="00B86F62" w:rsidRPr="00B86F62" w:rsidRDefault="00B86F62" w:rsidP="00B86F62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00C648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427D9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34D8EB43" w14:textId="77777777" w:rsidR="00B86F62" w:rsidRPr="00B86F62" w:rsidRDefault="00B86F62" w:rsidP="00B86F62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51CF849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C7257E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1869AA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B7D4C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F67AAD7" wp14:editId="6711B020">
                        <wp:extent cx="1148080" cy="1105535"/>
                        <wp:effectExtent l="0" t="0" r="0" b="0"/>
                        <wp:docPr id="42" name="Imagen 42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XVI Foro Nacional de Filosofía 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el:2007-11-14 00:00:00.0,  2007-11-16 00:00:00.0   en BARRANQUILLA   - Universidad del Atlántico  </w:t>
                  </w:r>
                </w:p>
              </w:tc>
            </w:tr>
            <w:tr w:rsidR="00B86F62" w:rsidRPr="00B86F62" w14:paraId="743988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C0FD8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0EC9F144" w14:textId="77777777" w:rsidR="00B86F62" w:rsidRPr="00B86F62" w:rsidRDefault="00B86F62" w:rsidP="00B86F62">
                  <w:pPr>
                    <w:numPr>
                      <w:ilvl w:val="0"/>
                      <w:numId w:val="3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Libertad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absoluta y terror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6B0B805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32DB4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60139A18" w14:textId="77777777" w:rsidR="00B86F62" w:rsidRPr="00B86F62" w:rsidRDefault="00B86F62" w:rsidP="00B86F62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DEL ATLÁNTICO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316E05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4803A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Participantes</w:t>
                  </w:r>
                </w:p>
                <w:p w14:paraId="6CC089A9" w14:textId="77777777" w:rsidR="00B86F62" w:rsidRPr="00B86F62" w:rsidRDefault="00B86F62" w:rsidP="00B86F62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64D5783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459254F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64856B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A25AE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2C9EBA68" wp14:editId="6061E825">
                        <wp:extent cx="1148080" cy="1105535"/>
                        <wp:effectExtent l="0" t="0" r="0" b="0"/>
                        <wp:docPr id="41" name="Imagen 41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Encuentro Latinoamericano de Filosofía Antigua y V Seminario de Filosofía Antigua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Seminario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el:2006-10-04 00:00:00.0,  2006-10-07 00:00:00.0   en MEDELLÍN   - Universidad Pontificia Bolivariana  </w:t>
                  </w:r>
                </w:p>
              </w:tc>
            </w:tr>
            <w:tr w:rsidR="00B86F62" w:rsidRPr="00B86F62" w14:paraId="5C04E3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7D517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7BAAA18F" w14:textId="77777777" w:rsidR="00B86F62" w:rsidRPr="00B86F62" w:rsidRDefault="00B86F62" w:rsidP="00B86F62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Acerca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la sentencia de Anaximandro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47CD29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9E95D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58E77C4C" w14:textId="77777777" w:rsidR="00B86F62" w:rsidRPr="00B86F62" w:rsidRDefault="00B86F62" w:rsidP="00B86F62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PONTIFICIA BOLIVARIANA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439860FA" w14:textId="77777777" w:rsidR="00B86F62" w:rsidRPr="00B86F62" w:rsidRDefault="00B86F62" w:rsidP="00B86F62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PONTIFICIA BOLIVARIANA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665DB4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B00D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1AEBE284" w14:textId="77777777" w:rsidR="00B86F62" w:rsidRPr="00B86F62" w:rsidRDefault="00B86F62" w:rsidP="00B86F62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33E0791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0B38CAC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46B6DA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D2CAB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2713AE68" wp14:editId="391692E4">
                        <wp:extent cx="1148080" cy="1105535"/>
                        <wp:effectExtent l="0" t="0" r="0" b="0"/>
                        <wp:docPr id="40" name="Imagen 40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Coloquio Nacional en Lenguaje y Cultura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el:2013-11-14 00:00:00.0,  2013-11-15 00:00:00.0   en TUNJA   - Universidad Pedagógica y Tecnológica de Colombia  </w:t>
                  </w:r>
                </w:p>
              </w:tc>
            </w:tr>
            <w:tr w:rsidR="00B86F62" w:rsidRPr="00B86F62" w14:paraId="591407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E0471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Productos asociados</w:t>
                  </w:r>
                </w:p>
                <w:p w14:paraId="0A14BFF0" w14:textId="77777777" w:rsidR="00B86F62" w:rsidRPr="00B86F62" w:rsidRDefault="00B86F62" w:rsidP="00B86F62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Poder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lenguaje y cultura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53326E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770EC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227EB219" w14:textId="77777777" w:rsidR="00B86F62" w:rsidRPr="00B86F62" w:rsidRDefault="00B86F62" w:rsidP="00B86F62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Gestionadora</w:t>
                  </w:r>
                  <w:proofErr w:type="spellEnd"/>
                </w:p>
                <w:p w14:paraId="71833FC5" w14:textId="77777777" w:rsidR="00B86F62" w:rsidRPr="00B86F62" w:rsidRDefault="00B86F62" w:rsidP="00B86F62">
                  <w:pPr>
                    <w:numPr>
                      <w:ilvl w:val="0"/>
                      <w:numId w:val="4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79878F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D2F4C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804C1B1" w14:textId="77777777" w:rsidR="00B86F62" w:rsidRPr="00B86F62" w:rsidRDefault="00B86F62" w:rsidP="00B86F62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 magistral</w:t>
                  </w:r>
                </w:p>
              </w:tc>
            </w:tr>
          </w:tbl>
          <w:p w14:paraId="60A73F6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C105CA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6ADD475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C91FF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320DF6C4" wp14:editId="5CC0910C">
                        <wp:extent cx="1148080" cy="1105535"/>
                        <wp:effectExtent l="0" t="0" r="0" b="0"/>
                        <wp:docPr id="39" name="Imagen 39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 Congreso Colombiano de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el:2014-07-28 00:00:00.0,  2014-08-01 00:00:00.0   en MEDELLÍN   - Universidad de Antioquia  </w:t>
                  </w:r>
                </w:p>
              </w:tc>
            </w:tr>
            <w:tr w:rsidR="00B86F62" w:rsidRPr="00B86F62" w14:paraId="44FA6C2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0695F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05B32761" w14:textId="77777777" w:rsidR="00B86F62" w:rsidRPr="00B86F62" w:rsidRDefault="00B86F62" w:rsidP="00B86F62">
                  <w:pPr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Shibboleth</w:t>
                  </w:r>
                  <w:proofErr w:type="spellEnd"/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Doris Salcedo. Algunas consideraciones filosóficas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2283B6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134185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BC57E1B" w14:textId="77777777" w:rsidR="00B86F62" w:rsidRPr="00B86F62" w:rsidRDefault="00B86F62" w:rsidP="00B86F62">
                  <w:pPr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ANTIOQUIA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7067223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EF3ED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24BC8E7" w14:textId="77777777" w:rsidR="00B86F62" w:rsidRPr="00B86F62" w:rsidRDefault="00B86F62" w:rsidP="00B86F62">
                  <w:pPr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3F9902E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31AEB6A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348E77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BFA0F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62895D03" wp14:editId="4AC22C42">
                        <wp:extent cx="1148080" cy="1105535"/>
                        <wp:effectExtent l="0" t="0" r="0" b="0"/>
                        <wp:docPr id="38" name="Imagen 38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Encuentro internacional de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Hermenéutica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el:2014-09-18 00:00:00.0,  2014-09-20 00:00:00.0   en BOGOTÁ, D.C.   - Universidad de San Buenaventura sede Bogotá  </w:t>
                  </w:r>
                </w:p>
              </w:tc>
            </w:tr>
            <w:tr w:rsidR="00B86F62" w:rsidRPr="00B86F62" w14:paraId="5436D4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83837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48573270" w14:textId="77777777" w:rsidR="00B86F62" w:rsidRPr="00B86F62" w:rsidRDefault="00B86F62" w:rsidP="00B86F62">
                  <w:pPr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Arte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 hermenéutica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7F6956B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37BA7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275B94D4" w14:textId="77777777" w:rsidR="00B86F62" w:rsidRPr="00B86F62" w:rsidRDefault="00B86F62" w:rsidP="00B86F62">
                  <w:pPr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San Buenaventura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50AD81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30922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6D64D788" w14:textId="77777777" w:rsidR="00B86F62" w:rsidRPr="00B86F62" w:rsidRDefault="00B86F62" w:rsidP="00B86F62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2B3BD6D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22D9901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5A4411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A1DA65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628B699" wp14:editId="32F1BE29">
                        <wp:extent cx="1148080" cy="1105535"/>
                        <wp:effectExtent l="0" t="0" r="0" b="0"/>
                        <wp:docPr id="37" name="Imagen 37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VII Congreso de la Sociedad Académica de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el:2015-05-27 00:00:00.0,  2015-07-29 00:00:00.0   en Cádiz   - Cádiz-España  </w:t>
                  </w:r>
                </w:p>
              </w:tc>
            </w:tr>
            <w:tr w:rsidR="00B86F62" w:rsidRPr="00B86F62" w14:paraId="0E65E4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55FBA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7DA3C267" w14:textId="77777777" w:rsidR="00B86F62" w:rsidRPr="00B86F62" w:rsidRDefault="00B86F62" w:rsidP="00B86F62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Frida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Kahlo entre el sufrimiento y el arte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15566C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0E20E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17117F89" w14:textId="77777777" w:rsidR="00B86F62" w:rsidRPr="00B86F62" w:rsidRDefault="00B86F62" w:rsidP="00B86F62">
                  <w:pPr>
                    <w:numPr>
                      <w:ilvl w:val="0"/>
                      <w:numId w:val="5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Cádiz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Gestionadora</w:t>
                  </w:r>
                  <w:proofErr w:type="spellEnd"/>
                </w:p>
              </w:tc>
            </w:tr>
            <w:tr w:rsidR="00B86F62" w:rsidRPr="00B86F62" w14:paraId="3B44F0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7B50C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28D62B39" w14:textId="77777777" w:rsidR="00B86F62" w:rsidRPr="00B86F62" w:rsidRDefault="00B86F62" w:rsidP="00B86F62">
                  <w:pPr>
                    <w:numPr>
                      <w:ilvl w:val="0"/>
                      <w:numId w:val="5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5EBD650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5D45622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6ADFA3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7A88D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7F18F5AB" wp14:editId="7B95ABF6">
                        <wp:extent cx="1148080" cy="1105535"/>
                        <wp:effectExtent l="0" t="0" r="0" b="0"/>
                        <wp:docPr id="36" name="Imagen 36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IV CONGRESO COLOMBIANO DE 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el:2012-09-24 00:00:00.0,  2012-09-28 00:00:00.0   en MANIZALES   - Universidad de Caldas  </w:t>
                  </w:r>
                </w:p>
              </w:tc>
            </w:tr>
            <w:tr w:rsidR="00B86F62" w:rsidRPr="00B86F62" w14:paraId="6A2FB8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8D5CD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50DCA1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D898A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67660BB9" w14:textId="77777777" w:rsidR="00B86F62" w:rsidRPr="00B86F62" w:rsidRDefault="00B86F62" w:rsidP="00B86F62">
                  <w:pPr>
                    <w:numPr>
                      <w:ilvl w:val="0"/>
                      <w:numId w:val="5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CALDAS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43646E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1D6E0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73133851" w14:textId="77777777" w:rsidR="00B86F62" w:rsidRPr="00B86F62" w:rsidRDefault="00B86F62" w:rsidP="00B86F62">
                  <w:pPr>
                    <w:numPr>
                      <w:ilvl w:val="0"/>
                      <w:numId w:val="5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7EF377BC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788AA5A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71B4F2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D4545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7F2EC89" wp14:editId="7D691A75">
                        <wp:extent cx="1148080" cy="1105535"/>
                        <wp:effectExtent l="0" t="0" r="0" b="0"/>
                        <wp:docPr id="35" name="Imagen 35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COLOQUIO INTERNACIONAL GILLES DELEUZE. FILOSOFÍA, EDUCACIÓN, INVESTIGACIONES Y CULTURA. 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el:2015-10-07 00:00:00.0,  2015-10-09 00:00:00.0   en TUNJA   - Universidad Pedagógica y Tecnológica de Colombia, Sede central, Tunja.  </w:t>
                  </w:r>
                </w:p>
              </w:tc>
            </w:tr>
            <w:tr w:rsidR="00B86F62" w:rsidRPr="00B86F62" w14:paraId="0C0693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BA02B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5D8585A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45180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CB742AC" w14:textId="77777777" w:rsidR="00B86F62" w:rsidRPr="00B86F62" w:rsidRDefault="00B86F62" w:rsidP="00B86F62">
                  <w:pPr>
                    <w:numPr>
                      <w:ilvl w:val="0"/>
                      <w:numId w:val="5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127C9F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64D78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5ACD538" w14:textId="77777777" w:rsidR="00B86F62" w:rsidRPr="00B86F62" w:rsidRDefault="00B86F62" w:rsidP="00B86F62">
                  <w:pPr>
                    <w:numPr>
                      <w:ilvl w:val="0"/>
                      <w:numId w:val="5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 , Organizador</w:t>
                  </w:r>
                </w:p>
              </w:tc>
            </w:tr>
          </w:tbl>
          <w:p w14:paraId="51F67F9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D5D2AC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481F04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025FB8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442900C7" wp14:editId="740F98F3">
                        <wp:extent cx="1148080" cy="1105535"/>
                        <wp:effectExtent l="0" t="0" r="0" b="0"/>
                        <wp:docPr id="34" name="Imagen 34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SIMPOSIO INTERNACIONAL Y II NACIONAL DE ÉTICA Y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HUMANIDADES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Simposio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el:2011-07-28 00:00:00.0,  2011-07-29 00:00:00.0   en TUNJA   - FUNDACIÓN UNIVERSITARIA JUAN DE CASTELLANOS. TUNJA.  </w:t>
                  </w:r>
                </w:p>
              </w:tc>
            </w:tr>
            <w:tr w:rsidR="00B86F62" w:rsidRPr="00B86F62" w14:paraId="4C1DCD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FCFA5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57A3DD6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6B2447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5F5B965A" w14:textId="77777777" w:rsidR="00B86F62" w:rsidRPr="00B86F62" w:rsidRDefault="00B86F62" w:rsidP="00B86F62">
                  <w:pPr>
                    <w:numPr>
                      <w:ilvl w:val="0"/>
                      <w:numId w:val="5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FUNDACIÓN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UNIVERSITARIA JUAN DE CASTELLANOS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288362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708E2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2D0B608A" w14:textId="77777777" w:rsidR="00B86F62" w:rsidRPr="00B86F62" w:rsidRDefault="00B86F62" w:rsidP="00B86F62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535B371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8B5F18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67B098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3FABD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56B8722" wp14:editId="592BE9B5">
                        <wp:extent cx="1148080" cy="1105535"/>
                        <wp:effectExtent l="0" t="0" r="0" b="0"/>
                        <wp:docPr id="33" name="Imagen 33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ENCUENTRO INTERNACIONAL HEIDEGGER: EL TESTIMONIO DEL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PENSAR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Encuentro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el:2006-09-20 00:00:00.0,  2006-09-23 00:00:00.0   en BOGOTÁ, D.C.   - Pontificia Universidad Javeriana. Facultad de filosofía  </w:t>
                  </w:r>
                </w:p>
              </w:tc>
            </w:tr>
            <w:tr w:rsidR="00B86F62" w:rsidRPr="00B86F62" w14:paraId="3E881D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DCD298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4D071D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E2D90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7ACD8D4" w14:textId="77777777" w:rsidR="00B86F62" w:rsidRPr="00B86F62" w:rsidRDefault="00B86F62" w:rsidP="00B86F62">
                  <w:pPr>
                    <w:numPr>
                      <w:ilvl w:val="0"/>
                      <w:numId w:val="5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PONTIFICIA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UNIVERSIDAD JAVERIANA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1DE857B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0195D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8DE9434" w14:textId="77777777" w:rsidR="00B86F62" w:rsidRPr="00B86F62" w:rsidRDefault="00B86F62" w:rsidP="00B86F62">
                  <w:pPr>
                    <w:numPr>
                      <w:ilvl w:val="0"/>
                      <w:numId w:val="6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757A1CF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AE7801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297BD35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FF416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04B1B41A" wp14:editId="3056F9C6">
                        <wp:extent cx="1148080" cy="1105535"/>
                        <wp:effectExtent l="0" t="0" r="0" b="0"/>
                        <wp:docPr id="32" name="Imagen 32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World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Congress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Philosophy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(WCP 2016):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Philosophy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Arsitocle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Realizado el:2016-07-09 00:00:00.0,  2016-07-15 00:00:00.0   en ATENAS  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UNiversity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Athens  </w:t>
                  </w:r>
                </w:p>
              </w:tc>
            </w:tr>
            <w:tr w:rsidR="00B86F62" w:rsidRPr="00B86F62" w14:paraId="552DD2F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67BE2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3CF66FDA" w14:textId="77777777" w:rsidR="00B86F62" w:rsidRPr="00B86F62" w:rsidRDefault="00B86F62" w:rsidP="00B86F62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Hilemorfismo</w:t>
                  </w:r>
                  <w:proofErr w:type="spellEnd"/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aristotélico: resonancias contemporáneas.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Arsitotelian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Hylemorphism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Contemporary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Resonances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6BFF2D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022BBC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2054B061" w14:textId="77777777" w:rsidR="00B86F62" w:rsidRPr="00B86F62" w:rsidRDefault="00B86F62" w:rsidP="00B86F62">
                  <w:pPr>
                    <w:numPr>
                      <w:ilvl w:val="0"/>
                      <w:numId w:val="6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University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Athens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740146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9417F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767CBC6" w14:textId="77777777" w:rsidR="00B86F62" w:rsidRPr="00B86F62" w:rsidRDefault="00B86F62" w:rsidP="00B86F62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6FFA284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B51438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51E559D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2A900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3B900D7" wp14:editId="3B61FEC3">
                        <wp:extent cx="1148080" cy="1105535"/>
                        <wp:effectExtent l="0" t="0" r="0" b="0"/>
                        <wp:docPr id="31" name="Imagen 31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XXI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Colóquio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heidegger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el:2016-10-13 00:00:00.0,  2016-10-15 00:00:00.0   en São Paulo   -  </w:t>
                  </w:r>
                </w:p>
              </w:tc>
            </w:tr>
            <w:tr w:rsidR="00B86F62" w:rsidRPr="00B86F62" w14:paraId="427F90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B4E83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453CA480" w14:textId="77777777" w:rsidR="00B86F62" w:rsidRPr="00B86F62" w:rsidRDefault="00B86F62" w:rsidP="00B86F62">
                  <w:pPr>
                    <w:numPr>
                      <w:ilvl w:val="0"/>
                      <w:numId w:val="6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Mártires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 proscritos: sufrimiento y poder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3185D0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CEBC1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012EFC9" w14:textId="77777777" w:rsidR="00B86F62" w:rsidRPr="00B86F62" w:rsidRDefault="00B86F62" w:rsidP="00B86F62">
                  <w:pPr>
                    <w:numPr>
                      <w:ilvl w:val="0"/>
                      <w:numId w:val="6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Federal De Sao Paulo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Unifesp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7E7623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A2805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7621819C" w14:textId="77777777" w:rsidR="00B86F62" w:rsidRPr="00B86F62" w:rsidRDefault="00B86F62" w:rsidP="00B86F62">
                  <w:pPr>
                    <w:numPr>
                      <w:ilvl w:val="0"/>
                      <w:numId w:val="6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154DF8D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430AD78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19F196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985495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397763B2" wp14:editId="343869DF">
                        <wp:extent cx="1148080" cy="1105535"/>
                        <wp:effectExtent l="0" t="0" r="0" b="0"/>
                        <wp:docPr id="30" name="Imagen 30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Seminario Internacional Pensar de Otro Modo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Seminario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el:2016-11-02 00:00:00.0,  2016-11-04 00:00:00.0   en TUNJA   -  </w:t>
                  </w:r>
                </w:p>
              </w:tc>
            </w:tr>
            <w:tr w:rsidR="00B86F62" w:rsidRPr="00B86F62" w14:paraId="320077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3A775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7F91C14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06AC7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36128554" w14:textId="77777777" w:rsidR="00B86F62" w:rsidRPr="00B86F62" w:rsidRDefault="00B86F62" w:rsidP="00B86F62">
                  <w:pPr>
                    <w:numPr>
                      <w:ilvl w:val="0"/>
                      <w:numId w:val="6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51CCAA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B0B1DD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36A42282" w14:textId="77777777" w:rsidR="00B86F62" w:rsidRPr="00B86F62" w:rsidRDefault="00B86F62" w:rsidP="00B86F62">
                  <w:pPr>
                    <w:numPr>
                      <w:ilvl w:val="0"/>
                      <w:numId w:val="6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33A4598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04340E3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0966B4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FBF15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7342716A" wp14:editId="5705F4CE">
                        <wp:extent cx="1148080" cy="1105535"/>
                        <wp:effectExtent l="0" t="0" r="0" b="0"/>
                        <wp:docPr id="29" name="Imagen 29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 Coloquio Internacional Análisis de discursos contemporáneos: Cultura y Poder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el:2016-11-09 00:00:00.0,  2016-11-11 00:00:00.0   en TUNJA   -  </w:t>
                  </w:r>
                </w:p>
              </w:tc>
            </w:tr>
            <w:tr w:rsidR="00B86F62" w:rsidRPr="00B86F62" w14:paraId="4074A6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350103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5FF664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2686F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1F1411AA" w14:textId="77777777" w:rsidR="00B86F62" w:rsidRPr="00B86F62" w:rsidRDefault="00B86F62" w:rsidP="00B86F62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0F4939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6BF067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69F24B8C" w14:textId="77777777" w:rsidR="00B86F62" w:rsidRPr="00B86F62" w:rsidRDefault="00B86F62" w:rsidP="00B86F62">
                  <w:pPr>
                    <w:numPr>
                      <w:ilvl w:val="0"/>
                      <w:numId w:val="7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 magistral</w:t>
                  </w:r>
                </w:p>
              </w:tc>
            </w:tr>
          </w:tbl>
          <w:p w14:paraId="07312A65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5D1590F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2D13422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11AC7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1A8D6213" wp14:editId="3CF82135">
                        <wp:extent cx="1148080" cy="1105535"/>
                        <wp:effectExtent l="0" t="0" r="0" b="0"/>
                        <wp:docPr id="28" name="Imagen 28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Seminario "Ética, Empresa y Responsabilidad Social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Seminario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el:2006-01-30 00:00:00.0,  2006-01-30 00:00:00.0   en BOGOTÁ, D.C.   -  </w:t>
                  </w:r>
                </w:p>
              </w:tc>
            </w:tr>
            <w:tr w:rsidR="00B86F62" w:rsidRPr="00B86F62" w14:paraId="35E572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EA17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3F06972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6F264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91B7FE7" w14:textId="77777777" w:rsidR="00B86F62" w:rsidRPr="00B86F62" w:rsidRDefault="00B86F62" w:rsidP="00B86F62">
                  <w:pPr>
                    <w:numPr>
                      <w:ilvl w:val="0"/>
                      <w:numId w:val="7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Corporación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Ateneo Porfirio Barba Jacob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41CCC7B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1DC5A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5CF6E71" w14:textId="77777777" w:rsidR="00B86F62" w:rsidRPr="00B86F62" w:rsidRDefault="00B86F62" w:rsidP="00B86F62">
                  <w:pPr>
                    <w:numPr>
                      <w:ilvl w:val="0"/>
                      <w:numId w:val="7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6817333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154E8FE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75ED28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680DF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61ED1D6" wp14:editId="3764C194">
                        <wp:extent cx="1148080" cy="1105535"/>
                        <wp:effectExtent l="0" t="0" r="0" b="0"/>
                        <wp:docPr id="27" name="Imagen 27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Sexta cátedra internacional de arte &lt;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el:1996-08-30 00:00:00.0,  1996-08-31 00:00:00.0   en BOGOTÁ, D.C.   -  </w:t>
                  </w:r>
                </w:p>
              </w:tc>
            </w:tr>
            <w:tr w:rsidR="00B86F62" w:rsidRPr="00B86F62" w14:paraId="0BEF7E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32F50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17DDE8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DDE708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4F51DF5" w14:textId="77777777" w:rsidR="00B86F62" w:rsidRPr="00B86F62" w:rsidRDefault="00B86F62" w:rsidP="00B86F62">
                  <w:pPr>
                    <w:numPr>
                      <w:ilvl w:val="0"/>
                      <w:numId w:val="7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Banco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La República - Bogotá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0A8B2A2E" w14:textId="77777777" w:rsidR="00B86F62" w:rsidRPr="00B86F62" w:rsidRDefault="00B86F62" w:rsidP="00B86F62">
                  <w:pPr>
                    <w:numPr>
                      <w:ilvl w:val="0"/>
                      <w:numId w:val="7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Biblioteca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Luis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Angel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Arango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3F41B6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3E7BA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7319C905" w14:textId="77777777" w:rsidR="00B86F62" w:rsidRPr="00B86F62" w:rsidRDefault="00B86F62" w:rsidP="00B86F62">
                  <w:pPr>
                    <w:numPr>
                      <w:ilvl w:val="0"/>
                      <w:numId w:val="7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57027BA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368B5FC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53D4456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F29F42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2F632581" wp14:editId="09A29E6F">
                        <wp:extent cx="1148080" cy="1105535"/>
                        <wp:effectExtent l="0" t="0" r="0" b="0"/>
                        <wp:docPr id="26" name="Imagen 26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Quinta cátedra Internacional de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arte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el:1995-10-02 00:00:00.0,  1995-10-05 00:00:00.0   en BOGOTÁ, D.C.   -  </w:t>
                  </w:r>
                </w:p>
              </w:tc>
            </w:tr>
            <w:tr w:rsidR="00B86F62" w:rsidRPr="00B86F62" w14:paraId="239911A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772A29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2C6D787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80F2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617B6925" w14:textId="77777777" w:rsidR="00B86F62" w:rsidRPr="00B86F62" w:rsidRDefault="00B86F62" w:rsidP="00B86F62">
                  <w:pPr>
                    <w:numPr>
                      <w:ilvl w:val="0"/>
                      <w:numId w:val="7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Banco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La República - Bogotá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  <w:p w14:paraId="567D9FEF" w14:textId="77777777" w:rsidR="00B86F62" w:rsidRPr="00B86F62" w:rsidRDefault="00B86F62" w:rsidP="00B86F62">
                  <w:pPr>
                    <w:numPr>
                      <w:ilvl w:val="0"/>
                      <w:numId w:val="7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Biblioteca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Luis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Angel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Arango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68084D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B2D1C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2D27B99B" w14:textId="77777777" w:rsidR="00B86F62" w:rsidRPr="00B86F62" w:rsidRDefault="00B86F62" w:rsidP="00B86F62">
                  <w:pPr>
                    <w:numPr>
                      <w:ilvl w:val="0"/>
                      <w:numId w:val="7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2186417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29D204C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1233BEA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E7444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EA4B043" wp14:editId="4F0ACD0F">
                        <wp:extent cx="1148080" cy="1105535"/>
                        <wp:effectExtent l="0" t="0" r="0" b="0"/>
                        <wp:docPr id="25" name="Imagen 25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27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XIII Congreso Interamericano de </w:t>
                  </w:r>
                  <w:proofErr w:type="gram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Filosofía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</w:t>
                  </w:r>
                  <w:proofErr w:type="gramEnd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el:1994-07-04 00:00:00.0,  1994-07-09 00:00:00.0   en BOGOTÁ, D.C.   -  </w:t>
                  </w:r>
                </w:p>
              </w:tc>
            </w:tr>
            <w:tr w:rsidR="00B86F62" w:rsidRPr="00B86F62" w14:paraId="4F2F95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25B22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6D17BD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7F615E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04C74E69" w14:textId="77777777" w:rsidR="00B86F62" w:rsidRPr="00B86F62" w:rsidRDefault="00B86F62" w:rsidP="00B86F62">
                  <w:pPr>
                    <w:numPr>
                      <w:ilvl w:val="0"/>
                      <w:numId w:val="7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LOS ANDES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0FAD5B0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E003A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26F7E8DE" w14:textId="77777777" w:rsidR="00B86F62" w:rsidRPr="00B86F62" w:rsidRDefault="00B86F62" w:rsidP="00B86F62">
                  <w:pPr>
                    <w:numPr>
                      <w:ilvl w:val="0"/>
                      <w:numId w:val="8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0889CED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14DA161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01208E4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0CF50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6C69A6AB" wp14:editId="2C2BCF61">
                        <wp:extent cx="1148080" cy="1105535"/>
                        <wp:effectExtent l="0" t="0" r="0" b="0"/>
                        <wp:docPr id="24" name="Imagen 24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28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Seminario Perspectivas Metodologías del Ultimo Foucault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Anarqueología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como herramienta metodológica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Seminario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Nacional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el:2017-01-25 00:00:00.0,  2017-01-27 00:00:00.0   en TUNJA   - UPTC  </w:t>
                  </w:r>
                </w:p>
              </w:tc>
            </w:tr>
            <w:tr w:rsidR="00B86F62" w:rsidRPr="00B86F62" w14:paraId="6297829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FFA63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6BBC5AF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8AEA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55D1C696" w14:textId="77777777" w:rsidR="00B86F62" w:rsidRPr="00B86F62" w:rsidRDefault="00B86F62" w:rsidP="00B86F62">
                  <w:pPr>
                    <w:numPr>
                      <w:ilvl w:val="0"/>
                      <w:numId w:val="8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69D1E1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B3E01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488678B7" w14:textId="77777777" w:rsidR="00B86F62" w:rsidRPr="00B86F62" w:rsidRDefault="00B86F62" w:rsidP="00B86F62">
                  <w:pPr>
                    <w:numPr>
                      <w:ilvl w:val="0"/>
                      <w:numId w:val="8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Asistente</w:t>
                  </w:r>
                </w:p>
              </w:tc>
            </w:tr>
          </w:tbl>
          <w:p w14:paraId="33D1DB6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40F2BD3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4FE557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8F5CBC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27BF8D63" wp14:editId="7A9FDDF0">
                        <wp:extent cx="1148080" cy="1105535"/>
                        <wp:effectExtent l="0" t="0" r="0" b="0"/>
                        <wp:docPr id="23" name="Imagen 23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29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VII Coloquio Internacional en Lenguaje y Cultura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Otro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el:2018-06-06 00:00:00.0,  2018-06-08 00:00:00.0   en TUNJA   - UPTC  </w:t>
                  </w:r>
                </w:p>
              </w:tc>
            </w:tr>
            <w:tr w:rsidR="00B86F62" w:rsidRPr="00B86F62" w14:paraId="775DA5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6D478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6F62" w:rsidRPr="00B86F62" w14:paraId="17FBFC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A37784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402CF691" w14:textId="77777777" w:rsidR="00B86F62" w:rsidRPr="00B86F62" w:rsidRDefault="00B86F62" w:rsidP="00B86F62">
                  <w:pPr>
                    <w:numPr>
                      <w:ilvl w:val="0"/>
                      <w:numId w:val="8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00CBA4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2311A6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1168E952" w14:textId="77777777" w:rsidR="00B86F62" w:rsidRPr="00B86F62" w:rsidRDefault="00B86F62" w:rsidP="00B86F62">
                  <w:pPr>
                    <w:numPr>
                      <w:ilvl w:val="0"/>
                      <w:numId w:val="8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Organizador , Ponente magistral</w:t>
                  </w:r>
                </w:p>
              </w:tc>
            </w:tr>
          </w:tbl>
          <w:p w14:paraId="1F6D58C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F62" w:rsidRPr="00B86F62" w14:paraId="667EEC44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2"/>
            </w:tblGrid>
            <w:tr w:rsidR="00B86F62" w:rsidRPr="00B86F62" w14:paraId="3AADEEA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51581C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ES" w:eastAsia="es-ES"/>
                    </w:rPr>
                    <w:lastRenderedPageBreak/>
                    <w:drawing>
                      <wp:inline distT="0" distB="0" distL="0" distR="0" wp14:anchorId="62122B42" wp14:editId="6E12728B">
                        <wp:extent cx="1148080" cy="1105535"/>
                        <wp:effectExtent l="0" t="0" r="0" b="0"/>
                        <wp:docPr id="22" name="Imagen 22" descr="https://scienti.colciencias.gov.co/cvlac/images/chu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scienti.colciencias.gov.co/cvlac/images/chu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105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30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Nombre del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Congreso Internacional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Philosophy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Filosofía del Dolor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Tipo de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Congreso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Ámbito: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Internacional 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Realizado el:2018-05-02 00:00:00.0,  2018-05-04 00:00:00.0   en Salamanca   - Universidad de Salamanca Campus Unamuno  </w:t>
                  </w:r>
                </w:p>
              </w:tc>
            </w:tr>
            <w:tr w:rsidR="00B86F62" w:rsidRPr="00B86F62" w14:paraId="35395DD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A97D9F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Productos asociados</w:t>
                  </w:r>
                </w:p>
                <w:p w14:paraId="2A450764" w14:textId="77777777" w:rsidR="00B86F62" w:rsidRPr="00B86F62" w:rsidRDefault="00B86F62" w:rsidP="00B86F62">
                  <w:pPr>
                    <w:numPr>
                      <w:ilvl w:val="0"/>
                      <w:numId w:val="8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del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Ante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el dolor con los demás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producto: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Producción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técnica - Presentación de trabajo - Ponencia</w:t>
                  </w:r>
                </w:p>
              </w:tc>
            </w:tr>
            <w:tr w:rsidR="00B86F62" w:rsidRPr="00B86F62" w14:paraId="3D88F0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D305FB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Instituciones asociadas</w:t>
                  </w:r>
                </w:p>
                <w:p w14:paraId="5E996372" w14:textId="77777777" w:rsidR="00B86F62" w:rsidRPr="00B86F62" w:rsidRDefault="00B86F62" w:rsidP="00B86F62">
                  <w:pPr>
                    <w:numPr>
                      <w:ilvl w:val="0"/>
                      <w:numId w:val="8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Nombre de la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institución: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Universidad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Pedagógica Y Tecnológica De Colombia -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Uptc</w:t>
                  </w:r>
                  <w:proofErr w:type="spellEnd"/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Sede Tunja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Tipo de </w:t>
                  </w:r>
                  <w:proofErr w:type="spellStart"/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vinculación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Patrocinadora</w:t>
                  </w:r>
                  <w:proofErr w:type="spellEnd"/>
                </w:p>
              </w:tc>
            </w:tr>
            <w:tr w:rsidR="00B86F62" w:rsidRPr="00B86F62" w14:paraId="1872BED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82CB70" w14:textId="77777777" w:rsidR="00B86F62" w:rsidRPr="00B86F62" w:rsidRDefault="00B86F62" w:rsidP="00B86F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Participantes</w:t>
                  </w:r>
                </w:p>
                <w:p w14:paraId="39C367D2" w14:textId="77777777" w:rsidR="00B86F62" w:rsidRPr="00B86F62" w:rsidRDefault="00B86F62" w:rsidP="00B86F62">
                  <w:pPr>
                    <w:numPr>
                      <w:ilvl w:val="0"/>
                      <w:numId w:val="8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Nombre: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MANUEL OSWALDO AVILA VASQUEZ </w:t>
                  </w:r>
                  <w:r w:rsidRPr="00B86F6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Rol en el evento: </w:t>
                  </w:r>
                  <w:r w:rsidRPr="00B86F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Ponente</w:t>
                  </w:r>
                </w:p>
              </w:tc>
            </w:tr>
          </w:tbl>
          <w:p w14:paraId="051089B1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AE9E9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3" w:name="re_co"/>
      <w:bookmarkEnd w:id="13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31174B6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C5721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Redes de conocimiento especializado</w:t>
            </w:r>
          </w:p>
        </w:tc>
      </w:tr>
      <w:tr w:rsidR="00B86F62" w:rsidRPr="00B86F62" w14:paraId="5B9F695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49405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4C12A18" wp14:editId="1178AE44">
                  <wp:extent cx="1148080" cy="1105535"/>
                  <wp:effectExtent l="0" t="0" r="0" b="0"/>
                  <wp:docPr id="21" name="Imagen 21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 la red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CENTRO DE INVESTIGACIÓN EN CALIDAD DE LA EDUCACIÓN, CICE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Tipo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red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Creada el:2012-09-12 00:00:00.0,    en NEIVA 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conparticipantes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B86F62" w:rsidRPr="00B86F62" w14:paraId="495AA4B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93388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DC22E7C" wp14:editId="7D7E2555">
                  <wp:extent cx="1148080" cy="1105535"/>
                  <wp:effectExtent l="0" t="0" r="0" b="0"/>
                  <wp:docPr id="20" name="Imagen 20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 la red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FILOSOFÍA CULTURA Y EDUCACIÓN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Tipo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red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,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Creada el:2014-07-21 00:00:00.0,    en TUNJA   con participantes </w:t>
            </w:r>
          </w:p>
        </w:tc>
      </w:tr>
    </w:tbl>
    <w:p w14:paraId="356E2F84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ge_co_im"/>
      <w:bookmarkStart w:id="15" w:name="ge_co_mu"/>
      <w:bookmarkStart w:id="16" w:name="ge_co_vi"/>
      <w:bookmarkStart w:id="17" w:name="es_co_co"/>
      <w:bookmarkStart w:id="18" w:name="est_pe_f"/>
      <w:bookmarkEnd w:id="14"/>
      <w:bookmarkEnd w:id="15"/>
      <w:bookmarkEnd w:id="16"/>
      <w:bookmarkEnd w:id="17"/>
      <w:bookmarkEnd w:id="18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272DCEF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19A6A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Estrategias pedagógicas para el fomento a la CTI</w:t>
            </w:r>
          </w:p>
        </w:tc>
      </w:tr>
      <w:tr w:rsidR="00B86F62" w:rsidRPr="00B86F62" w14:paraId="0577143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C5C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lastRenderedPageBreak/>
              <w:drawing>
                <wp:inline distT="0" distB="0" distL="0" distR="0" wp14:anchorId="6B6B295C" wp14:editId="091E9574">
                  <wp:extent cx="1148080" cy="1105535"/>
                  <wp:effectExtent l="0" t="0" r="0" b="0"/>
                  <wp:docPr id="19" name="Imagen 19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Nombre de la estrategia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Comisión de investigación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Inicio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Febrero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- 2014,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Finalizó en :Febrero - 2015, </w:t>
            </w:r>
          </w:p>
        </w:tc>
      </w:tr>
    </w:tbl>
    <w:p w14:paraId="444E738B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9" w:name="pr_ex_re"/>
      <w:bookmarkStart w:id="20" w:name="es_pa_ci"/>
      <w:bookmarkStart w:id="21" w:name="par_ci_pr"/>
      <w:bookmarkStart w:id="22" w:name="articulos"/>
      <w:bookmarkEnd w:id="19"/>
      <w:bookmarkEnd w:id="20"/>
      <w:bookmarkEnd w:id="21"/>
      <w:bookmarkEnd w:id="22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4DF169B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B369E0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Artículos</w:t>
            </w:r>
          </w:p>
        </w:tc>
      </w:tr>
      <w:tr w:rsidR="00B86F62" w:rsidRPr="00B86F62" w14:paraId="229FC74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0E22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5582D53" wp14:editId="52CFAD1B">
                  <wp:extent cx="1148080" cy="1105535"/>
                  <wp:effectExtent l="0" t="0" r="0" b="0"/>
                  <wp:docPr id="18" name="Imagen 18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6F00C0E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BFC73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"Guernica o del dolor, la guerra y el nihilismo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Filosoficas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0124-6127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Editorial Universidad De Caldas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24 p.243 - 255 ,2014,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discufilo@ucaldas.edu.co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 y estética, Nihilismo, Problemas contemporáneos,</w:t>
            </w:r>
          </w:p>
        </w:tc>
      </w:tr>
      <w:tr w:rsidR="00B86F62" w:rsidRPr="00B86F62" w14:paraId="2E7FFE3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6860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430CAA4" wp14:editId="5EDAA348">
                  <wp:extent cx="1148080" cy="1105535"/>
                  <wp:effectExtent l="0" t="0" r="0" b="0"/>
                  <wp:docPr id="17" name="Imagen 17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263E7AE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8C87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"Frida Kahlo. Entre el sufrimiento y el arte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Venezuela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Revista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0798-1171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Del Zulia Luz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81 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p.117 - 138 ,2015,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 y estética,</w:t>
            </w:r>
          </w:p>
        </w:tc>
      </w:tr>
      <w:tr w:rsidR="00B86F62" w:rsidRPr="00B86F62" w14:paraId="5D2DD11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EDB3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4B6F9B8" wp14:editId="7A96C548">
                  <wp:extent cx="1148080" cy="1105535"/>
                  <wp:effectExtent l="0" t="0" r="0" b="0"/>
                  <wp:docPr id="16" name="Imagen 16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Corto (Resumen)</w:t>
            </w:r>
          </w:p>
        </w:tc>
      </w:tr>
      <w:tr w:rsidR="00B86F62" w:rsidRPr="00B86F62" w14:paraId="62B7407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BF51D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MANUEL OSWALDO AVILA VASQUEZ, "Rodríguez, Nana. Vendimias del desierto. Calarcá. Cuadernos Negros. ISBN 978-958-46-0651-8.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0123-5095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Pedagógica y Tecnológica de 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/A p.217 - 219 ,2012,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http://revistas.uptc.edu.co/revistas/index.php/cuestiones_filosofia</w:t>
            </w:r>
          </w:p>
        </w:tc>
      </w:tr>
      <w:tr w:rsidR="00B86F62" w:rsidRPr="00B86F62" w14:paraId="2F5C261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1C4E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51B5944" wp14:editId="053C2DCB">
                  <wp:extent cx="1148080" cy="1105535"/>
                  <wp:effectExtent l="0" t="0" r="0" b="0"/>
                  <wp:docPr id="15" name="Imagen 15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118419A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F0FF5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"Dolor y memoria. Una mirada filosófica a partir de Shibboleth de Doris Salcedo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0120-5323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Editorial 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64 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/A p.153 - 178 ,2015,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revistas.javeriana.edu.co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 Arte y estética, Problemas contemporáneos,</w:t>
            </w:r>
          </w:p>
        </w:tc>
      </w:tr>
      <w:tr w:rsidR="00B86F62" w:rsidRPr="00B86F62" w14:paraId="7D8A276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8C1A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0B57F0A" wp14:editId="7DD7889B">
                  <wp:extent cx="1148080" cy="1105535"/>
                  <wp:effectExtent l="0" t="0" r="0" b="0"/>
                  <wp:docPr id="14" name="Imagen 14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4114CAE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60D9B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"Del desarraigo del arte o el arte desarraigado. Algunas consideraciones en torno a lo contemporáneo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0123-5095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Pedagógica y Tecnológica de 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p.31 - 40 ,2006,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 Problemas contemporáneos,</w:t>
            </w:r>
          </w:p>
        </w:tc>
      </w:tr>
      <w:tr w:rsidR="00B86F62" w:rsidRPr="00B86F62" w14:paraId="2BB844F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8C05B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0A0AAC1" wp14:editId="3EC37F1C">
                  <wp:extent cx="1148080" cy="1105535"/>
                  <wp:effectExtent l="0" t="0" r="0" b="0"/>
                  <wp:docPr id="13" name="Imagen 13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21C0D7A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B8742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"El Apocalipsis, la guerra, occidente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Filosoficas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0124-6127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Editorial Universidad De Caldas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p.175 - 198 ,2016,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10.17151/difil.2016.17.29.11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Guerra, Nihilismo, represión, técnica, atmoterrorismo,</w:t>
            </w:r>
          </w:p>
        </w:tc>
      </w:tr>
      <w:tr w:rsidR="00B86F62" w:rsidRPr="00B86F62" w14:paraId="5DD96C5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DF1F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CF03C92" wp14:editId="5750A05A">
                  <wp:extent cx="1148080" cy="1105535"/>
                  <wp:effectExtent l="0" t="0" r="0" b="0"/>
                  <wp:docPr id="12" name="Imagen 12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7A8DCB4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D77E7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"EN TORNO A LA SENTENCIA DE ANAXIMANDRO.DOS INTERPRETACIONES O SOBRE LA JUSTICIA Y LA REPARACIÓN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0120-5323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Editorial Pontificia Universidad Javeriana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56 p.61 - 83 ,2011,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Filosofía,</w:t>
            </w:r>
          </w:p>
        </w:tc>
      </w:tr>
      <w:tr w:rsidR="00B86F62" w:rsidRPr="00B86F62" w14:paraId="30C4234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B8403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248B84" wp14:editId="5409133B">
                  <wp:extent cx="1148080" cy="1105535"/>
                  <wp:effectExtent l="0" t="0" r="0" b="0"/>
                  <wp:docPr id="11" name="Imagen 11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0681710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96F58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"Hegel y el terror. A doscientos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aÑos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publicación de la Fenomenología del Espíritu. Una contribución a la reflexión en torno al terrorismo contemporáneo.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Pensamiento Y Acción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0120-1190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Pedagógica y Tecnológica de 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17 p.70 - 77 ,2010,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www.uptc.edu.co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 Alemana, Nihilismo, Problemas contemporáneos,</w:t>
            </w:r>
          </w:p>
        </w:tc>
      </w:tr>
      <w:tr w:rsidR="00B86F62" w:rsidRPr="00B86F62" w14:paraId="0AA2CCC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A6008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B3394D3" wp14:editId="04E14D0E">
                  <wp:extent cx="1148080" cy="1105535"/>
                  <wp:effectExtent l="0" t="0" r="0" b="0"/>
                  <wp:docPr id="10" name="Imagen 10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6697D286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95C448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"HEGEL Y EL TERROR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0123-5095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Universidad Pedagógica y Tecnológica de 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9 p.225 - 232 ,2007,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Filosofía Alemana, Problemas contemporáneos,</w:t>
            </w:r>
          </w:p>
        </w:tc>
      </w:tr>
      <w:tr w:rsidR="00B86F62" w:rsidRPr="00B86F62" w14:paraId="2DB1351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44CB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255C2DD" wp14:editId="3F217BA4">
                  <wp:extent cx="1148080" cy="1105535"/>
                  <wp:effectExtent l="0" t="0" r="0" b="0"/>
                  <wp:docPr id="9" name="Imagen 9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Artículo - Publicado en revista especializada</w:t>
            </w:r>
          </w:p>
        </w:tc>
      </w:tr>
      <w:tr w:rsidR="00B86F62" w:rsidRPr="00B86F62" w14:paraId="7DB5D4F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DCCC8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"De la metafísica de la música a la música en tiempos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posmetafísicos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la música y el nihilismo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"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0123-5095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Pedagógica y Tecnológica de Colombia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fasc.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/A p.15 - 37 ,2015,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DOI: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E-ISSN 2389-9441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Wagner, Nihilismo, voluntad,</w:t>
            </w:r>
          </w:p>
        </w:tc>
      </w:tr>
    </w:tbl>
    <w:p w14:paraId="43B71BE9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3" w:name="libros"/>
      <w:bookmarkEnd w:id="23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1286BF3D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69BE0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Libros</w:t>
            </w:r>
          </w:p>
        </w:tc>
      </w:tr>
      <w:tr w:rsidR="00B86F62" w:rsidRPr="00B86F62" w14:paraId="378E13B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338F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29116E0" wp14:editId="1327501E">
                  <wp:extent cx="1148080" cy="1105535"/>
                  <wp:effectExtent l="0" t="0" r="0" b="0"/>
                  <wp:docPr id="8" name="Imagen 8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Libro - Libro resultado de investigación</w:t>
            </w:r>
          </w:p>
        </w:tc>
      </w:tr>
      <w:tr w:rsidR="00B86F62" w:rsidRPr="00B86F62" w14:paraId="3BB6D45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7D442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"Martin Heidegger. Pensador Para Nuestro Tiempo" En: Colombia 2012.  </w:t>
            </w:r>
            <w:proofErr w:type="spellStart"/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ed:Editorial</w:t>
            </w:r>
            <w:proofErr w:type="spellEnd"/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978-958-660-194-8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v.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pags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FFC40A7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4" w:name="capitulos"/>
      <w:bookmarkEnd w:id="24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6"/>
        <w:gridCol w:w="96"/>
      </w:tblGrid>
      <w:tr w:rsidR="00B86F62" w:rsidRPr="00B86F62" w14:paraId="020EAEC5" w14:textId="77777777" w:rsidTr="00B86F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4931F7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Capitulos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de libro</w:t>
            </w:r>
          </w:p>
        </w:tc>
      </w:tr>
      <w:tr w:rsidR="00B86F62" w:rsidRPr="00B86F62" w14:paraId="7CC042C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36D7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Tipo: Otro capítulo de libro publicado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MANUEL OSWALDO AVILA VASQUEZ, "Del desarraigo del arte o el arte desarraigado. Algunos apuntes acerca del arte contemporáneo"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Estetica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Miradas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Contemporaneas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Teoría, Praxis,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Sociedad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978-958-9029-94-7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Universidad Jorge Tadeo Lozano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, p.47 - 68  N/A ,2007</w:t>
            </w:r>
          </w:p>
        </w:tc>
        <w:tc>
          <w:tcPr>
            <w:tcW w:w="0" w:type="auto"/>
            <w:vAlign w:val="center"/>
            <w:hideMark/>
          </w:tcPr>
          <w:p w14:paraId="039B6D6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F62" w:rsidRPr="00B86F62" w14:paraId="505A394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F86DE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Tipo: Capítulo de libro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MANUEL OSWALDO AVILA VASQUEZ, "Martin Heidegger o los ecos del nihilismo" Martin Heidegger. Pensador Para Nuestro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Tiempo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978-958-660-194-8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Editorial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, p.111 - 132  1 ,2012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Heidegger, Nihilismo, Problemas contemporáneos,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  <w:tc>
          <w:tcPr>
            <w:tcW w:w="0" w:type="auto"/>
            <w:vAlign w:val="center"/>
            <w:hideMark/>
          </w:tcPr>
          <w:p w14:paraId="1275E83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F62" w:rsidRPr="00B86F62" w14:paraId="35AA227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54F7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Tipo: Otro capítulo de libro publicado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MANUEL OSWALDO AVILA VASQUEZ, "Martin Heidegger o los ecos del nihilismo" Martin Heidegger. Pensador Para Nuestro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Tiempo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978-958-660-194-8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Editorial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, p.111 - 132  N/A ,2012</w:t>
            </w:r>
          </w:p>
        </w:tc>
        <w:tc>
          <w:tcPr>
            <w:tcW w:w="0" w:type="auto"/>
            <w:vAlign w:val="center"/>
            <w:hideMark/>
          </w:tcPr>
          <w:p w14:paraId="53D536F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F62" w:rsidRPr="00B86F62" w14:paraId="72F1345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99B7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6393FFA" wp14:editId="3D5849B0">
                  <wp:extent cx="1148080" cy="1105535"/>
                  <wp:effectExtent l="0" t="0" r="0" b="0"/>
                  <wp:docPr id="7" name="Imagen 7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Tipo: Capítulo de libro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MANUEL OSWALDO AVILA VASQUEZ, "Arquitectura y totalitarismo. La Germania de Albert Speer" Totalitarismo y paranoia. Lecturas de nuestra situación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cultural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978-958-716-969-0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Editorial Pontificia Universidad Javeriana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, p.121 - 143  ,2016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 y estética, Problemas contemporáneos, Voluntad de poder,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  <w:tc>
          <w:tcPr>
            <w:tcW w:w="0" w:type="auto"/>
            <w:vAlign w:val="center"/>
            <w:hideMark/>
          </w:tcPr>
          <w:p w14:paraId="34CE8C8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6F62" w:rsidRPr="00B86F62" w14:paraId="515F019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2A52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F0FC60B" wp14:editId="1B2D7D6C">
                  <wp:extent cx="1148080" cy="1105535"/>
                  <wp:effectExtent l="0" t="0" r="0" b="0"/>
                  <wp:docPr id="6" name="Imagen 6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Tipo: Capítulo de libro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MANUEL OSWALDO AVILA VASQUEZ, "Poder, lenguaje y cultura" Lenguaje, lenguas,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cultura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ISBN: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978-958-660-243-3  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Impresiones Y Publicaciones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Uptc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v.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, p.17 - 33  1 ,2016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Palabras: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Lenguaje, Cultura, Relaciones de poder, xenofobia,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  <w:tc>
          <w:tcPr>
            <w:tcW w:w="0" w:type="auto"/>
            <w:vAlign w:val="center"/>
            <w:hideMark/>
          </w:tcPr>
          <w:p w14:paraId="0B36D390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CD0C98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5" w:name="nota_cientifica"/>
      <w:bookmarkEnd w:id="25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1BE6587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8FE09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Textos en publicaciones no científicas</w:t>
            </w:r>
          </w:p>
        </w:tc>
      </w:tr>
      <w:tr w:rsidR="00B86F62" w:rsidRPr="00B86F62" w14:paraId="7D2AF78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BB13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B316197" wp14:editId="7079B106">
                  <wp:extent cx="1148080" cy="1105535"/>
                  <wp:effectExtent l="0" t="0" r="0" b="0"/>
                  <wp:docPr id="5" name="Imagen 5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Otro artículo publicado - Revista de divulgación</w:t>
            </w:r>
          </w:p>
        </w:tc>
      </w:tr>
      <w:tr w:rsidR="00B86F62" w:rsidRPr="00B86F62" w14:paraId="29CB859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6E0D0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MANUEL OSWALDO AVILA VASQUEZ, "Hegel y el terror" En: Colombia. 2010. Pensamiento Y Acción.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0120-1190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181 - 191 v.10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</w:t>
            </w:r>
          </w:p>
        </w:tc>
      </w:tr>
      <w:tr w:rsidR="00B86F62" w:rsidRPr="00B86F62" w14:paraId="3585F29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1FA8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78924DA" wp14:editId="33576170">
                  <wp:extent cx="1148080" cy="1105535"/>
                  <wp:effectExtent l="0" t="0" r="0" b="0"/>
                  <wp:docPr id="4" name="Imagen 4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Otro artículo publicado - Revista de divulgación</w:t>
            </w:r>
          </w:p>
        </w:tc>
      </w:tr>
      <w:tr w:rsidR="00B86F62" w:rsidRPr="00B86F62" w14:paraId="430499A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8CFB1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"La enseñanza de la Filosofía hoy.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Y para qué filosofar en un tiempo de penuria?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En: Colombia. 2010. Educación Y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Ciencia.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ISSN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0120-7105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11 - 18 v.1</w:t>
            </w:r>
          </w:p>
        </w:tc>
      </w:tr>
    </w:tbl>
    <w:p w14:paraId="2287B2A7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6" w:name="otra_prod_biblio"/>
      <w:bookmarkEnd w:id="26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2A6050B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D645E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Otra producción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blibliográfica</w:t>
            </w:r>
            <w:proofErr w:type="spellEnd"/>
          </w:p>
        </w:tc>
      </w:tr>
      <w:tr w:rsidR="00B86F62" w:rsidRPr="00B86F62" w14:paraId="132108E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5BC99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bibliográfica - Otra producción bibliográfica - Epílogo</w:t>
            </w:r>
          </w:p>
        </w:tc>
      </w:tr>
      <w:tr w:rsidR="00B86F62" w:rsidRPr="00B86F62" w14:paraId="11359FFB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07A02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"Rodríguez, Nana. Vendimias del desierto. Calarcá. Cuadernos Negros. ISBN Cuadernos Negros. ISBN 978-958-46-0651-8. 54 p." En: Colombia. 2012. Cuestiones De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Filosofia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 Pedagógica y Tecnológica de Colombia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</w:t>
            </w:r>
          </w:p>
        </w:tc>
      </w:tr>
    </w:tbl>
    <w:p w14:paraId="51472065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7" w:name="software"/>
      <w:bookmarkStart w:id="28" w:name="nutraceuticos"/>
      <w:bookmarkStart w:id="29" w:name="tecnologicos"/>
      <w:bookmarkStart w:id="30" w:name="registro_cientifico"/>
      <w:bookmarkStart w:id="31" w:name="procesos"/>
      <w:bookmarkStart w:id="32" w:name="disnio"/>
      <w:bookmarkEnd w:id="27"/>
      <w:bookmarkEnd w:id="28"/>
      <w:bookmarkEnd w:id="29"/>
      <w:bookmarkEnd w:id="30"/>
      <w:bookmarkEnd w:id="31"/>
      <w:bookmarkEnd w:id="32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530012FA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2B615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Informes de investigación</w:t>
            </w:r>
          </w:p>
        </w:tc>
      </w:tr>
      <w:tr w:rsidR="00B86F62" w:rsidRPr="00B86F62" w14:paraId="285FB28F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4E85F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A41DFE7" wp14:editId="0C376F12">
                  <wp:extent cx="1148080" cy="1105535"/>
                  <wp:effectExtent l="0" t="0" r="0" b="0"/>
                  <wp:docPr id="3" name="Imagen 3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35F67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Informes de investigación</w:t>
            </w:r>
          </w:p>
        </w:tc>
      </w:tr>
      <w:tr w:rsidR="00B86F62" w:rsidRPr="00B86F62" w14:paraId="31BEC633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1DE01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INFORME DE AVANCE PROYECTO PODER Y MUNDO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CONTENPORÁNEO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,  ,2014, </w:t>
            </w:r>
          </w:p>
        </w:tc>
      </w:tr>
      <w:tr w:rsidR="00B86F62" w:rsidRPr="00B86F62" w14:paraId="0A71B522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6537D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5ACCA53" wp14:editId="10DAA241">
                  <wp:extent cx="1148080" cy="1105535"/>
                  <wp:effectExtent l="0" t="0" r="0" b="0"/>
                  <wp:docPr id="2" name="Imagen 2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DCEC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Producción técnica - Informes de investigación</w:t>
            </w:r>
          </w:p>
        </w:tc>
      </w:tr>
      <w:tr w:rsidR="00B86F62" w:rsidRPr="00B86F62" w14:paraId="44A21EB7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E85DC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 OSWALDO AVILA VASQUEZ, INFORME DE AVANCE NÚMERO DOS PODER Y MUNDO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CONTEMPORÁNEO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,  ,2014, </w:t>
            </w:r>
          </w:p>
        </w:tc>
      </w:tr>
    </w:tbl>
    <w:p w14:paraId="1A812B7F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3" w:name="otra_prod_tecnica"/>
      <w:bookmarkStart w:id="34" w:name="demas_trabajos"/>
      <w:bookmarkEnd w:id="33"/>
      <w:bookmarkEnd w:id="34"/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71205675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E78E2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Demás trabajos</w:t>
            </w:r>
          </w:p>
        </w:tc>
      </w:tr>
      <w:tr w:rsidR="00B86F62" w:rsidRPr="00B86F62" w14:paraId="56F53AA8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1B6FA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Demás trabajos - Demás trabajos</w:t>
            </w:r>
          </w:p>
        </w:tc>
      </w:tr>
      <w:tr w:rsidR="00B86F62" w:rsidRPr="00B86F62" w14:paraId="396F2FE9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D834D3" w14:textId="77777777" w:rsidR="00B86F62" w:rsidRPr="00B86F62" w:rsidRDefault="00B86F62" w:rsidP="00B86F6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MANUEL OSWALDO AVILA VASQUEZ, ENTREVISTA PERIÓDICO EL MUNDO DE </w:t>
            </w:r>
            <w:proofErr w:type="gram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MEDELLÍN .</w:t>
            </w:r>
            <w:proofErr w:type="gram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En: Colombia,  ,2014, 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finalidad: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 A PROPÓSITO DEL ARTÍCULO: SCHIBBOLETH, UNA GRIETA DE DOLOR Y MEMORIA 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Areas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Humanidades -- Otras Humanidades -- Filosofía,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Sectores: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Educación - Educación superior,</w:t>
            </w:r>
          </w:p>
        </w:tc>
      </w:tr>
    </w:tbl>
    <w:p w14:paraId="798DCC64" w14:textId="77777777" w:rsidR="00B86F62" w:rsidRPr="00B86F62" w:rsidRDefault="00B86F62" w:rsidP="00B86F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2"/>
      </w:tblGrid>
      <w:tr w:rsidR="00B86F62" w:rsidRPr="00B86F62" w14:paraId="6F18119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714DC" w14:textId="77777777" w:rsidR="00B86F62" w:rsidRPr="00B86F62" w:rsidRDefault="00B86F62" w:rsidP="00B86F6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86F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Proyectos</w:t>
            </w:r>
          </w:p>
        </w:tc>
      </w:tr>
      <w:tr w:rsidR="00B86F62" w:rsidRPr="00B86F62" w14:paraId="2DB334CC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6B2C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proyecto: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 y desarrollo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RAZÓN Y TERROR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Inicio: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Febrero  2009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Junio  2012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Duración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Resumen</w:t>
            </w:r>
          </w:p>
          <w:p w14:paraId="43E47041" w14:textId="77777777" w:rsidR="00B86F62" w:rsidRPr="00B86F62" w:rsidRDefault="00B86F62" w:rsidP="00B86F62">
            <w:pPr>
              <w:wordWrap w:val="0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</w:pPr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 xml:space="preserve">El proyecto busca pensar la relación existente entre la "razón </w:t>
            </w:r>
            <w:proofErr w:type="spellStart"/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>instrumental"y</w:t>
            </w:r>
            <w:proofErr w:type="spellEnd"/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 xml:space="preserve"> el terror. Expresado más claramente reflexionar acerca de la "razón instrumental" como uno de los modos, en tanto voluntad de terror, en los que se hace carne el proyecto nihilista de occidente. </w:t>
            </w:r>
          </w:p>
        </w:tc>
      </w:tr>
      <w:tr w:rsidR="00B86F62" w:rsidRPr="00B86F62" w14:paraId="69E23E60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D3F04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E8F51C2" wp14:editId="4B405784">
                  <wp:extent cx="1148080" cy="1105535"/>
                  <wp:effectExtent l="0" t="0" r="0" b="0"/>
                  <wp:docPr id="1" name="Imagen 1" descr="https://scienti.colciencias.gov.co/cvlac/images/chu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cienti.colciencias.gov.co/cvlac/images/chu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proyecto: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 y desarrollo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SEMINARIO DE INVESTIGACIÓN PERMANENTE EN FILOSOFÍA EDUCACIÓN Y PEDAGOGÍA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Inicio: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Octubre  2015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Duración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Resumen</w:t>
            </w:r>
          </w:p>
          <w:p w14:paraId="64674C2D" w14:textId="77777777" w:rsidR="00B86F62" w:rsidRPr="00B86F62" w:rsidRDefault="00B86F62" w:rsidP="00B86F62">
            <w:pPr>
              <w:wordWrap w:val="0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</w:pPr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>EL SEMINARIO DE INVESTIGACIÓN PERMANENTE EN FILOSOFÍA EDUCACIÓN Y PEDAGOGÍA SE CONSTITUYE N UNA HERRAMIENTA PARA EL FORTALECIMIENTO DE PROCESOS INVESTIGATIVOS DE PROFESORES INVESTIGADORES E INVESTIGADORES EN FORMACIÓN INTEGRANTES DEL GRUPO. ESTA ES SU QUINTA VERSIÓN</w:t>
            </w:r>
          </w:p>
        </w:tc>
      </w:tr>
      <w:tr w:rsidR="00B86F62" w:rsidRPr="00B86F62" w14:paraId="24785C1E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FD586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proyecto: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 y desarrollo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Arte y Nihilismo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Inicio: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Febrero  2009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Junio  2012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Duración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Resumen</w:t>
            </w:r>
          </w:p>
          <w:p w14:paraId="6E2F37B0" w14:textId="77777777" w:rsidR="00B86F62" w:rsidRPr="00B86F62" w:rsidRDefault="00B86F62" w:rsidP="00B86F62">
            <w:pPr>
              <w:wordWrap w:val="0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</w:pPr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>El proyecto busca pensar la época contemporánea estableciendo el vínculo entre el Arte y la Filosofía a la luz del problema del nihilismo. </w:t>
            </w:r>
          </w:p>
        </w:tc>
      </w:tr>
      <w:tr w:rsidR="00B86F62" w:rsidRPr="00B86F62" w14:paraId="0D4735F1" w14:textId="77777777" w:rsidTr="00B86F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2A412" w14:textId="77777777" w:rsidR="00B86F62" w:rsidRPr="00B86F62" w:rsidRDefault="00B86F62" w:rsidP="00B8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Tipo de proyecto: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Investigación y desarrollo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Poder y Mundo </w:t>
            </w:r>
            <w:proofErr w:type="spellStart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cotemporáneo</w:t>
            </w:r>
            <w:proofErr w:type="spellEnd"/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Inicio: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  2014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 proyectado: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Octubre  2014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Fin: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Enero  2015 </w:t>
            </w:r>
            <w:r w:rsidRPr="00B86F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Duración 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B86F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Resumen</w:t>
            </w:r>
          </w:p>
          <w:p w14:paraId="210D10B8" w14:textId="77777777" w:rsidR="00B86F62" w:rsidRPr="00B86F62" w:rsidRDefault="00B86F62" w:rsidP="00B86F62">
            <w:pPr>
              <w:wordWrap w:val="0"/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</w:pPr>
            <w:r w:rsidRPr="00B86F62">
              <w:rPr>
                <w:rFonts w:ascii="Trebuchet MS" w:eastAsia="Times New Roman" w:hAnsi="Trebuchet MS" w:cs="Times New Roman"/>
                <w:color w:val="4D4D4D"/>
                <w:sz w:val="18"/>
                <w:szCs w:val="18"/>
              </w:rPr>
              <w:t>El proyecto busca interpretar el poder como un dispositivo determinante en las diversas prácticas sociales en el mundo contemporáneo, visto a la luz de la Filosofía, la literatura, el arte, la Educación, la ciencia, la política, etc., esto es, de forma interdisciplinaria.</w:t>
            </w:r>
          </w:p>
        </w:tc>
      </w:tr>
    </w:tbl>
    <w:p w14:paraId="7FED22E2" w14:textId="77777777" w:rsidR="002234EF" w:rsidRDefault="002234EF"/>
    <w:sectPr w:rsidR="00223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5D5"/>
    <w:multiLevelType w:val="multilevel"/>
    <w:tmpl w:val="E7D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30A8F"/>
    <w:multiLevelType w:val="multilevel"/>
    <w:tmpl w:val="A398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41934"/>
    <w:multiLevelType w:val="multilevel"/>
    <w:tmpl w:val="1F22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11285"/>
    <w:multiLevelType w:val="multilevel"/>
    <w:tmpl w:val="5842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9E0AF8"/>
    <w:multiLevelType w:val="multilevel"/>
    <w:tmpl w:val="1B86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F22B84"/>
    <w:multiLevelType w:val="multilevel"/>
    <w:tmpl w:val="62D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001A5"/>
    <w:multiLevelType w:val="multilevel"/>
    <w:tmpl w:val="85C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D09DC"/>
    <w:multiLevelType w:val="multilevel"/>
    <w:tmpl w:val="CA1C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787759"/>
    <w:multiLevelType w:val="multilevel"/>
    <w:tmpl w:val="C49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015A7"/>
    <w:multiLevelType w:val="multilevel"/>
    <w:tmpl w:val="94EA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D71F5C"/>
    <w:multiLevelType w:val="multilevel"/>
    <w:tmpl w:val="810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793BF0"/>
    <w:multiLevelType w:val="multilevel"/>
    <w:tmpl w:val="435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4F358A"/>
    <w:multiLevelType w:val="multilevel"/>
    <w:tmpl w:val="613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565098"/>
    <w:multiLevelType w:val="multilevel"/>
    <w:tmpl w:val="233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621ECB"/>
    <w:multiLevelType w:val="multilevel"/>
    <w:tmpl w:val="22F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F163B5"/>
    <w:multiLevelType w:val="multilevel"/>
    <w:tmpl w:val="BDA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FD3AC3"/>
    <w:multiLevelType w:val="multilevel"/>
    <w:tmpl w:val="24BA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18448D"/>
    <w:multiLevelType w:val="multilevel"/>
    <w:tmpl w:val="421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451E88"/>
    <w:multiLevelType w:val="multilevel"/>
    <w:tmpl w:val="1F8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742607"/>
    <w:multiLevelType w:val="multilevel"/>
    <w:tmpl w:val="37E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B87B73"/>
    <w:multiLevelType w:val="multilevel"/>
    <w:tmpl w:val="5F0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2A7585"/>
    <w:multiLevelType w:val="multilevel"/>
    <w:tmpl w:val="8994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9973E7"/>
    <w:multiLevelType w:val="multilevel"/>
    <w:tmpl w:val="467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A415D0"/>
    <w:multiLevelType w:val="multilevel"/>
    <w:tmpl w:val="E1A8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F455082"/>
    <w:multiLevelType w:val="multilevel"/>
    <w:tmpl w:val="C91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F01EFC"/>
    <w:multiLevelType w:val="multilevel"/>
    <w:tmpl w:val="D4DE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F42185"/>
    <w:multiLevelType w:val="multilevel"/>
    <w:tmpl w:val="2EA8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A949C3"/>
    <w:multiLevelType w:val="multilevel"/>
    <w:tmpl w:val="1C24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835BF4"/>
    <w:multiLevelType w:val="multilevel"/>
    <w:tmpl w:val="E9F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BB4BD0"/>
    <w:multiLevelType w:val="multilevel"/>
    <w:tmpl w:val="712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5860EC"/>
    <w:multiLevelType w:val="multilevel"/>
    <w:tmpl w:val="0C8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0D5D5E"/>
    <w:multiLevelType w:val="multilevel"/>
    <w:tmpl w:val="47C4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3A1127"/>
    <w:multiLevelType w:val="multilevel"/>
    <w:tmpl w:val="5782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591FA5"/>
    <w:multiLevelType w:val="multilevel"/>
    <w:tmpl w:val="8A2A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2D2F00"/>
    <w:multiLevelType w:val="multilevel"/>
    <w:tmpl w:val="A5C6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F44DF1"/>
    <w:multiLevelType w:val="multilevel"/>
    <w:tmpl w:val="AB80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1A778E"/>
    <w:multiLevelType w:val="multilevel"/>
    <w:tmpl w:val="C31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F06AB8"/>
    <w:multiLevelType w:val="multilevel"/>
    <w:tmpl w:val="B56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053C41"/>
    <w:multiLevelType w:val="multilevel"/>
    <w:tmpl w:val="90E4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BB57D2"/>
    <w:multiLevelType w:val="multilevel"/>
    <w:tmpl w:val="D9C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6F6E25"/>
    <w:multiLevelType w:val="multilevel"/>
    <w:tmpl w:val="C27E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DB6ECD"/>
    <w:multiLevelType w:val="multilevel"/>
    <w:tmpl w:val="0428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570F13"/>
    <w:multiLevelType w:val="multilevel"/>
    <w:tmpl w:val="143A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2C11AF9"/>
    <w:multiLevelType w:val="multilevel"/>
    <w:tmpl w:val="D82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410080"/>
    <w:multiLevelType w:val="multilevel"/>
    <w:tmpl w:val="DA9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F348EE"/>
    <w:multiLevelType w:val="multilevel"/>
    <w:tmpl w:val="15E4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853513"/>
    <w:multiLevelType w:val="multilevel"/>
    <w:tmpl w:val="A5BE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5D2859"/>
    <w:multiLevelType w:val="multilevel"/>
    <w:tmpl w:val="4AF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653809"/>
    <w:multiLevelType w:val="multilevel"/>
    <w:tmpl w:val="D544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570FE6"/>
    <w:multiLevelType w:val="multilevel"/>
    <w:tmpl w:val="60E8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A00EEA"/>
    <w:multiLevelType w:val="multilevel"/>
    <w:tmpl w:val="C78E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1B14B4"/>
    <w:multiLevelType w:val="multilevel"/>
    <w:tmpl w:val="F38C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9079B2"/>
    <w:multiLevelType w:val="multilevel"/>
    <w:tmpl w:val="E4B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003BAB"/>
    <w:multiLevelType w:val="multilevel"/>
    <w:tmpl w:val="9832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782E86"/>
    <w:multiLevelType w:val="multilevel"/>
    <w:tmpl w:val="F43A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74410F"/>
    <w:multiLevelType w:val="multilevel"/>
    <w:tmpl w:val="551C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2B36A0"/>
    <w:multiLevelType w:val="multilevel"/>
    <w:tmpl w:val="CD80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48F4A30"/>
    <w:multiLevelType w:val="multilevel"/>
    <w:tmpl w:val="A91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5CD6B64"/>
    <w:multiLevelType w:val="multilevel"/>
    <w:tmpl w:val="4F0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6107A40"/>
    <w:multiLevelType w:val="multilevel"/>
    <w:tmpl w:val="7DD0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6DC00B6"/>
    <w:multiLevelType w:val="multilevel"/>
    <w:tmpl w:val="F57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161A94"/>
    <w:multiLevelType w:val="multilevel"/>
    <w:tmpl w:val="B24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2368C5"/>
    <w:multiLevelType w:val="multilevel"/>
    <w:tmpl w:val="53D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7469EE"/>
    <w:multiLevelType w:val="multilevel"/>
    <w:tmpl w:val="2914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116C9E"/>
    <w:multiLevelType w:val="multilevel"/>
    <w:tmpl w:val="52CE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C40ED3"/>
    <w:multiLevelType w:val="multilevel"/>
    <w:tmpl w:val="F47E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E2F7997"/>
    <w:multiLevelType w:val="multilevel"/>
    <w:tmpl w:val="F6C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E455224"/>
    <w:multiLevelType w:val="multilevel"/>
    <w:tmpl w:val="F5D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D56DDA"/>
    <w:multiLevelType w:val="multilevel"/>
    <w:tmpl w:val="288E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814FB3"/>
    <w:multiLevelType w:val="multilevel"/>
    <w:tmpl w:val="A7C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9C633F"/>
    <w:multiLevelType w:val="multilevel"/>
    <w:tmpl w:val="664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1BF1AC5"/>
    <w:multiLevelType w:val="multilevel"/>
    <w:tmpl w:val="4E0C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E0428F"/>
    <w:multiLevelType w:val="multilevel"/>
    <w:tmpl w:val="37F6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4667356"/>
    <w:multiLevelType w:val="multilevel"/>
    <w:tmpl w:val="F32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8B7A84"/>
    <w:multiLevelType w:val="multilevel"/>
    <w:tmpl w:val="E89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2D3733"/>
    <w:multiLevelType w:val="multilevel"/>
    <w:tmpl w:val="DA9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BB706C"/>
    <w:multiLevelType w:val="multilevel"/>
    <w:tmpl w:val="68F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C4B395E"/>
    <w:multiLevelType w:val="multilevel"/>
    <w:tmpl w:val="2246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CD44447"/>
    <w:multiLevelType w:val="multilevel"/>
    <w:tmpl w:val="5A1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F445CC6"/>
    <w:multiLevelType w:val="multilevel"/>
    <w:tmpl w:val="B8A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014116B"/>
    <w:multiLevelType w:val="multilevel"/>
    <w:tmpl w:val="CE5E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0FE15E5"/>
    <w:multiLevelType w:val="multilevel"/>
    <w:tmpl w:val="2DF4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B224D4"/>
    <w:multiLevelType w:val="multilevel"/>
    <w:tmpl w:val="12E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5CB4F81"/>
    <w:multiLevelType w:val="multilevel"/>
    <w:tmpl w:val="78F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F31352"/>
    <w:multiLevelType w:val="multilevel"/>
    <w:tmpl w:val="DBC2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AF635B"/>
    <w:multiLevelType w:val="multilevel"/>
    <w:tmpl w:val="DC4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FD84462"/>
    <w:multiLevelType w:val="multilevel"/>
    <w:tmpl w:val="4B24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77"/>
  </w:num>
  <w:num w:numId="5">
    <w:abstractNumId w:val="82"/>
  </w:num>
  <w:num w:numId="6">
    <w:abstractNumId w:val="49"/>
  </w:num>
  <w:num w:numId="7">
    <w:abstractNumId w:val="66"/>
  </w:num>
  <w:num w:numId="8">
    <w:abstractNumId w:val="32"/>
  </w:num>
  <w:num w:numId="9">
    <w:abstractNumId w:val="81"/>
  </w:num>
  <w:num w:numId="10">
    <w:abstractNumId w:val="27"/>
  </w:num>
  <w:num w:numId="11">
    <w:abstractNumId w:val="63"/>
  </w:num>
  <w:num w:numId="12">
    <w:abstractNumId w:val="15"/>
  </w:num>
  <w:num w:numId="13">
    <w:abstractNumId w:val="52"/>
  </w:num>
  <w:num w:numId="14">
    <w:abstractNumId w:val="58"/>
  </w:num>
  <w:num w:numId="15">
    <w:abstractNumId w:val="56"/>
  </w:num>
  <w:num w:numId="16">
    <w:abstractNumId w:val="80"/>
  </w:num>
  <w:num w:numId="17">
    <w:abstractNumId w:val="55"/>
  </w:num>
  <w:num w:numId="18">
    <w:abstractNumId w:val="35"/>
  </w:num>
  <w:num w:numId="19">
    <w:abstractNumId w:val="78"/>
  </w:num>
  <w:num w:numId="20">
    <w:abstractNumId w:val="46"/>
  </w:num>
  <w:num w:numId="21">
    <w:abstractNumId w:val="59"/>
  </w:num>
  <w:num w:numId="22">
    <w:abstractNumId w:val="10"/>
  </w:num>
  <w:num w:numId="23">
    <w:abstractNumId w:val="11"/>
  </w:num>
  <w:num w:numId="24">
    <w:abstractNumId w:val="62"/>
  </w:num>
  <w:num w:numId="25">
    <w:abstractNumId w:val="84"/>
  </w:num>
  <w:num w:numId="26">
    <w:abstractNumId w:val="34"/>
  </w:num>
  <w:num w:numId="27">
    <w:abstractNumId w:val="23"/>
  </w:num>
  <w:num w:numId="28">
    <w:abstractNumId w:val="33"/>
  </w:num>
  <w:num w:numId="29">
    <w:abstractNumId w:val="79"/>
  </w:num>
  <w:num w:numId="30">
    <w:abstractNumId w:val="86"/>
  </w:num>
  <w:num w:numId="31">
    <w:abstractNumId w:val="47"/>
  </w:num>
  <w:num w:numId="32">
    <w:abstractNumId w:val="67"/>
  </w:num>
  <w:num w:numId="33">
    <w:abstractNumId w:val="76"/>
  </w:num>
  <w:num w:numId="34">
    <w:abstractNumId w:val="50"/>
  </w:num>
  <w:num w:numId="35">
    <w:abstractNumId w:val="24"/>
  </w:num>
  <w:num w:numId="36">
    <w:abstractNumId w:val="26"/>
  </w:num>
  <w:num w:numId="37">
    <w:abstractNumId w:val="8"/>
  </w:num>
  <w:num w:numId="38">
    <w:abstractNumId w:val="0"/>
  </w:num>
  <w:num w:numId="39">
    <w:abstractNumId w:val="28"/>
  </w:num>
  <w:num w:numId="40">
    <w:abstractNumId w:val="1"/>
  </w:num>
  <w:num w:numId="41">
    <w:abstractNumId w:val="43"/>
  </w:num>
  <w:num w:numId="42">
    <w:abstractNumId w:val="16"/>
  </w:num>
  <w:num w:numId="43">
    <w:abstractNumId w:val="54"/>
  </w:num>
  <w:num w:numId="44">
    <w:abstractNumId w:val="21"/>
  </w:num>
  <w:num w:numId="45">
    <w:abstractNumId w:val="70"/>
  </w:num>
  <w:num w:numId="46">
    <w:abstractNumId w:val="22"/>
  </w:num>
  <w:num w:numId="47">
    <w:abstractNumId w:val="12"/>
  </w:num>
  <w:num w:numId="48">
    <w:abstractNumId w:val="19"/>
  </w:num>
  <w:num w:numId="49">
    <w:abstractNumId w:val="2"/>
  </w:num>
  <w:num w:numId="50">
    <w:abstractNumId w:val="6"/>
  </w:num>
  <w:num w:numId="51">
    <w:abstractNumId w:val="38"/>
  </w:num>
  <w:num w:numId="52">
    <w:abstractNumId w:val="40"/>
  </w:num>
  <w:num w:numId="53">
    <w:abstractNumId w:val="75"/>
  </w:num>
  <w:num w:numId="54">
    <w:abstractNumId w:val="31"/>
  </w:num>
  <w:num w:numId="55">
    <w:abstractNumId w:val="72"/>
  </w:num>
  <w:num w:numId="56">
    <w:abstractNumId w:val="60"/>
  </w:num>
  <w:num w:numId="57">
    <w:abstractNumId w:val="57"/>
  </w:num>
  <w:num w:numId="58">
    <w:abstractNumId w:val="14"/>
  </w:num>
  <w:num w:numId="59">
    <w:abstractNumId w:val="42"/>
  </w:num>
  <w:num w:numId="60">
    <w:abstractNumId w:val="41"/>
  </w:num>
  <w:num w:numId="61">
    <w:abstractNumId w:val="37"/>
  </w:num>
  <w:num w:numId="62">
    <w:abstractNumId w:val="17"/>
  </w:num>
  <w:num w:numId="63">
    <w:abstractNumId w:val="13"/>
  </w:num>
  <w:num w:numId="64">
    <w:abstractNumId w:val="30"/>
  </w:num>
  <w:num w:numId="65">
    <w:abstractNumId w:val="5"/>
  </w:num>
  <w:num w:numId="66">
    <w:abstractNumId w:val="48"/>
  </w:num>
  <w:num w:numId="67">
    <w:abstractNumId w:val="20"/>
  </w:num>
  <w:num w:numId="68">
    <w:abstractNumId w:val="29"/>
  </w:num>
  <w:num w:numId="69">
    <w:abstractNumId w:val="9"/>
  </w:num>
  <w:num w:numId="70">
    <w:abstractNumId w:val="53"/>
  </w:num>
  <w:num w:numId="71">
    <w:abstractNumId w:val="64"/>
  </w:num>
  <w:num w:numId="72">
    <w:abstractNumId w:val="44"/>
  </w:num>
  <w:num w:numId="73">
    <w:abstractNumId w:val="45"/>
  </w:num>
  <w:num w:numId="74">
    <w:abstractNumId w:val="85"/>
  </w:num>
  <w:num w:numId="75">
    <w:abstractNumId w:val="61"/>
  </w:num>
  <w:num w:numId="76">
    <w:abstractNumId w:val="71"/>
  </w:num>
  <w:num w:numId="77">
    <w:abstractNumId w:val="18"/>
  </w:num>
  <w:num w:numId="78">
    <w:abstractNumId w:val="39"/>
  </w:num>
  <w:num w:numId="79">
    <w:abstractNumId w:val="65"/>
  </w:num>
  <w:num w:numId="80">
    <w:abstractNumId w:val="68"/>
  </w:num>
  <w:num w:numId="81">
    <w:abstractNumId w:val="69"/>
  </w:num>
  <w:num w:numId="82">
    <w:abstractNumId w:val="83"/>
  </w:num>
  <w:num w:numId="83">
    <w:abstractNumId w:val="36"/>
  </w:num>
  <w:num w:numId="84">
    <w:abstractNumId w:val="51"/>
  </w:num>
  <w:num w:numId="85">
    <w:abstractNumId w:val="7"/>
  </w:num>
  <w:num w:numId="86">
    <w:abstractNumId w:val="73"/>
  </w:num>
  <w:num w:numId="87">
    <w:abstractNumId w:val="7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62"/>
    <w:rsid w:val="001E2672"/>
    <w:rsid w:val="002234EF"/>
    <w:rsid w:val="00B86F62"/>
    <w:rsid w:val="00F3342F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08D18"/>
  <w15:chartTrackingRefBased/>
  <w15:docId w15:val="{BC8CE81F-7876-4BAF-8C10-FEBFD64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8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86F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luetitle">
    <w:name w:val="bluetitle"/>
    <w:basedOn w:val="Fuentedeprrafopredeter"/>
    <w:rsid w:val="00B86F62"/>
  </w:style>
  <w:style w:type="paragraph" w:customStyle="1" w:styleId="test1">
    <w:name w:val="test1"/>
    <w:basedOn w:val="Normal"/>
    <w:rsid w:val="00B8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6927</Words>
  <Characters>38103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Oswaldo Avila Vasquez</dc:creator>
  <cp:keywords/>
  <dc:description/>
  <cp:lastModifiedBy>MANUEL FERNANDO DAVILA SGUERRA</cp:lastModifiedBy>
  <cp:revision>2</cp:revision>
  <dcterms:created xsi:type="dcterms:W3CDTF">2022-03-07T16:33:00Z</dcterms:created>
  <dcterms:modified xsi:type="dcterms:W3CDTF">2022-03-07T16:33:00Z</dcterms:modified>
</cp:coreProperties>
</file>